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CF618" w14:textId="77777777" w:rsidR="00571254" w:rsidRDefault="00194056">
      <w:pPr>
        <w:pStyle w:val="Heading1"/>
        <w:spacing w:before="47"/>
        <w:ind w:left="175" w:right="2"/>
        <w:jc w:val="center"/>
      </w:pPr>
      <w:r>
        <w:rPr>
          <w:w w:val="80"/>
        </w:rPr>
        <w:t>Kansas</w:t>
      </w:r>
      <w:r>
        <w:rPr>
          <w:spacing w:val="30"/>
        </w:rPr>
        <w:t xml:space="preserve"> </w:t>
      </w:r>
      <w:r>
        <w:rPr>
          <w:w w:val="80"/>
        </w:rPr>
        <w:t>SHRM</w:t>
      </w:r>
      <w:r>
        <w:rPr>
          <w:spacing w:val="32"/>
        </w:rPr>
        <w:t xml:space="preserve"> </w:t>
      </w:r>
      <w:r>
        <w:rPr>
          <w:w w:val="80"/>
        </w:rPr>
        <w:t>Expense</w:t>
      </w:r>
      <w:r>
        <w:rPr>
          <w:spacing w:val="30"/>
        </w:rPr>
        <w:t xml:space="preserve"> </w:t>
      </w:r>
      <w:r>
        <w:rPr>
          <w:w w:val="80"/>
        </w:rPr>
        <w:t>Reimbursement</w:t>
      </w:r>
      <w:r>
        <w:rPr>
          <w:spacing w:val="30"/>
        </w:rPr>
        <w:t xml:space="preserve"> </w:t>
      </w:r>
      <w:r>
        <w:rPr>
          <w:spacing w:val="-2"/>
          <w:w w:val="80"/>
        </w:rPr>
        <w:t>Guidelines</w:t>
      </w:r>
    </w:p>
    <w:p w14:paraId="5D099B6F" w14:textId="64D97896" w:rsidR="00571254" w:rsidRDefault="00194056">
      <w:pPr>
        <w:pStyle w:val="BodyText"/>
        <w:spacing w:before="14"/>
        <w:ind w:left="175" w:firstLine="0"/>
        <w:jc w:val="center"/>
      </w:pPr>
      <w:r>
        <w:rPr>
          <w:w w:val="85"/>
        </w:rPr>
        <w:t>(Last</w:t>
      </w:r>
      <w:r>
        <w:rPr>
          <w:spacing w:val="18"/>
        </w:rPr>
        <w:t xml:space="preserve"> </w:t>
      </w:r>
      <w:r>
        <w:rPr>
          <w:w w:val="85"/>
        </w:rPr>
        <w:t>update</w:t>
      </w:r>
      <w:r w:rsidR="0061030B">
        <w:rPr>
          <w:w w:val="85"/>
        </w:rPr>
        <w:t xml:space="preserve">d February </w:t>
      </w:r>
      <w:r w:rsidR="00D84E62">
        <w:rPr>
          <w:w w:val="85"/>
        </w:rPr>
        <w:t>202</w:t>
      </w:r>
      <w:r w:rsidR="0061030B">
        <w:rPr>
          <w:w w:val="85"/>
        </w:rPr>
        <w:t>6</w:t>
      </w:r>
      <w:r>
        <w:rPr>
          <w:spacing w:val="-2"/>
          <w:w w:val="85"/>
        </w:rPr>
        <w:t>)</w:t>
      </w:r>
    </w:p>
    <w:p w14:paraId="549CCB50" w14:textId="77777777" w:rsidR="00571254" w:rsidRDefault="00571254">
      <w:pPr>
        <w:pStyle w:val="BodyText"/>
        <w:spacing w:before="32"/>
        <w:ind w:left="0" w:firstLine="0"/>
      </w:pPr>
    </w:p>
    <w:p w14:paraId="1E309BAC" w14:textId="77777777" w:rsidR="00571254" w:rsidRDefault="00194056">
      <w:pPr>
        <w:spacing w:line="254" w:lineRule="auto"/>
        <w:ind w:left="190" w:right="57"/>
      </w:pPr>
      <w:r>
        <w:rPr>
          <w:w w:val="90"/>
        </w:rPr>
        <w:t>The</w:t>
      </w:r>
      <w:r>
        <w:rPr>
          <w:spacing w:val="-1"/>
          <w:w w:val="90"/>
        </w:rPr>
        <w:t xml:space="preserve"> </w:t>
      </w:r>
      <w:r>
        <w:rPr>
          <w:w w:val="90"/>
        </w:rPr>
        <w:t>Kansas</w:t>
      </w:r>
      <w:r>
        <w:rPr>
          <w:spacing w:val="-2"/>
          <w:w w:val="90"/>
        </w:rPr>
        <w:t xml:space="preserve"> </w:t>
      </w:r>
      <w:r>
        <w:rPr>
          <w:w w:val="90"/>
        </w:rPr>
        <w:t>State</w:t>
      </w:r>
      <w:r>
        <w:rPr>
          <w:spacing w:val="-2"/>
          <w:w w:val="90"/>
        </w:rPr>
        <w:t xml:space="preserve"> </w:t>
      </w:r>
      <w:r>
        <w:rPr>
          <w:w w:val="90"/>
        </w:rPr>
        <w:t>Council</w:t>
      </w:r>
      <w:r>
        <w:rPr>
          <w:spacing w:val="-2"/>
          <w:w w:val="90"/>
        </w:rPr>
        <w:t xml:space="preserve"> </w:t>
      </w:r>
      <w:r>
        <w:rPr>
          <w:w w:val="90"/>
        </w:rPr>
        <w:t>of</w:t>
      </w:r>
      <w:r>
        <w:rPr>
          <w:spacing w:val="-2"/>
          <w:w w:val="90"/>
        </w:rPr>
        <w:t xml:space="preserve"> </w:t>
      </w:r>
      <w:r>
        <w:rPr>
          <w:w w:val="90"/>
        </w:rPr>
        <w:t>SHRM</w:t>
      </w:r>
      <w:r>
        <w:rPr>
          <w:spacing w:val="-1"/>
          <w:w w:val="90"/>
        </w:rPr>
        <w:t xml:space="preserve"> </w:t>
      </w:r>
      <w:r>
        <w:rPr>
          <w:w w:val="90"/>
        </w:rPr>
        <w:t>(KS SHRM)</w:t>
      </w:r>
      <w:r>
        <w:rPr>
          <w:spacing w:val="-2"/>
          <w:w w:val="90"/>
        </w:rPr>
        <w:t xml:space="preserve"> </w:t>
      </w:r>
      <w:r>
        <w:rPr>
          <w:w w:val="90"/>
        </w:rPr>
        <w:t>will</w:t>
      </w:r>
      <w:r>
        <w:rPr>
          <w:spacing w:val="-2"/>
          <w:w w:val="90"/>
        </w:rPr>
        <w:t xml:space="preserve"> </w:t>
      </w:r>
      <w:r>
        <w:rPr>
          <w:w w:val="90"/>
        </w:rPr>
        <w:t>on</w:t>
      </w:r>
      <w:r>
        <w:rPr>
          <w:spacing w:val="-1"/>
          <w:w w:val="90"/>
        </w:rPr>
        <w:t xml:space="preserve"> </w:t>
      </w:r>
      <w:r>
        <w:rPr>
          <w:w w:val="90"/>
        </w:rPr>
        <w:t>occasion</w:t>
      </w:r>
      <w:r>
        <w:rPr>
          <w:spacing w:val="-2"/>
          <w:w w:val="90"/>
        </w:rPr>
        <w:t xml:space="preserve"> </w:t>
      </w:r>
      <w:r>
        <w:rPr>
          <w:w w:val="90"/>
        </w:rPr>
        <w:t>send</w:t>
      </w:r>
      <w:r>
        <w:rPr>
          <w:spacing w:val="-2"/>
          <w:w w:val="90"/>
        </w:rPr>
        <w:t xml:space="preserve"> </w:t>
      </w:r>
      <w:r>
        <w:rPr>
          <w:w w:val="90"/>
        </w:rPr>
        <w:t>members</w:t>
      </w:r>
      <w:r>
        <w:rPr>
          <w:spacing w:val="-2"/>
          <w:w w:val="90"/>
        </w:rPr>
        <w:t xml:space="preserve"> </w:t>
      </w:r>
      <w:r>
        <w:rPr>
          <w:w w:val="90"/>
        </w:rPr>
        <w:t>of</w:t>
      </w:r>
      <w:r>
        <w:rPr>
          <w:spacing w:val="-2"/>
          <w:w w:val="90"/>
        </w:rPr>
        <w:t xml:space="preserve"> </w:t>
      </w:r>
      <w:r>
        <w:rPr>
          <w:w w:val="90"/>
        </w:rPr>
        <w:t>the</w:t>
      </w:r>
      <w:r>
        <w:rPr>
          <w:spacing w:val="-1"/>
          <w:w w:val="90"/>
        </w:rPr>
        <w:t xml:space="preserve"> </w:t>
      </w:r>
      <w:r>
        <w:rPr>
          <w:w w:val="90"/>
        </w:rPr>
        <w:t>Council</w:t>
      </w:r>
      <w:r>
        <w:rPr>
          <w:spacing w:val="-1"/>
          <w:w w:val="90"/>
        </w:rPr>
        <w:t xml:space="preserve"> </w:t>
      </w:r>
      <w:r>
        <w:rPr>
          <w:w w:val="90"/>
        </w:rPr>
        <w:t>to</w:t>
      </w:r>
      <w:r>
        <w:rPr>
          <w:spacing w:val="-2"/>
          <w:w w:val="90"/>
        </w:rPr>
        <w:t xml:space="preserve"> </w:t>
      </w:r>
      <w:r>
        <w:rPr>
          <w:w w:val="90"/>
        </w:rPr>
        <w:t>certain</w:t>
      </w:r>
      <w:r>
        <w:rPr>
          <w:spacing w:val="-2"/>
          <w:w w:val="90"/>
        </w:rPr>
        <w:t xml:space="preserve"> </w:t>
      </w:r>
      <w:r>
        <w:rPr>
          <w:w w:val="90"/>
        </w:rPr>
        <w:t xml:space="preserve">events </w:t>
      </w:r>
      <w:r>
        <w:rPr>
          <w:spacing w:val="-6"/>
        </w:rPr>
        <w:t>to</w:t>
      </w:r>
      <w:r>
        <w:rPr>
          <w:spacing w:val="-12"/>
        </w:rPr>
        <w:t xml:space="preserve"> </w:t>
      </w:r>
      <w:r>
        <w:rPr>
          <w:spacing w:val="-6"/>
        </w:rPr>
        <w:t>provide</w:t>
      </w:r>
      <w:r>
        <w:rPr>
          <w:spacing w:val="-11"/>
        </w:rPr>
        <w:t xml:space="preserve"> </w:t>
      </w:r>
      <w:r>
        <w:rPr>
          <w:spacing w:val="-6"/>
        </w:rPr>
        <w:t>benefits</w:t>
      </w:r>
      <w:r>
        <w:rPr>
          <w:spacing w:val="-11"/>
        </w:rPr>
        <w:t xml:space="preserve"> </w:t>
      </w:r>
      <w:r>
        <w:rPr>
          <w:spacing w:val="-6"/>
        </w:rPr>
        <w:t>to</w:t>
      </w:r>
      <w:r>
        <w:rPr>
          <w:spacing w:val="-12"/>
        </w:rPr>
        <w:t xml:space="preserve"> </w:t>
      </w:r>
      <w:r>
        <w:rPr>
          <w:spacing w:val="-6"/>
        </w:rPr>
        <w:t>volunteers</w:t>
      </w:r>
      <w:r>
        <w:rPr>
          <w:spacing w:val="-12"/>
        </w:rPr>
        <w:t xml:space="preserve"> </w:t>
      </w:r>
      <w:r>
        <w:rPr>
          <w:spacing w:val="-6"/>
        </w:rPr>
        <w:t>as</w:t>
      </w:r>
      <w:r>
        <w:rPr>
          <w:spacing w:val="-12"/>
        </w:rPr>
        <w:t xml:space="preserve"> </w:t>
      </w:r>
      <w:r>
        <w:rPr>
          <w:spacing w:val="-6"/>
        </w:rPr>
        <w:t>well</w:t>
      </w:r>
      <w:r>
        <w:rPr>
          <w:spacing w:val="-13"/>
        </w:rPr>
        <w:t xml:space="preserve"> </w:t>
      </w:r>
      <w:r>
        <w:rPr>
          <w:spacing w:val="-6"/>
        </w:rPr>
        <w:t>as</w:t>
      </w:r>
      <w:r>
        <w:rPr>
          <w:spacing w:val="-12"/>
        </w:rPr>
        <w:t xml:space="preserve"> </w:t>
      </w:r>
      <w:r>
        <w:rPr>
          <w:spacing w:val="-6"/>
        </w:rPr>
        <w:t>the</w:t>
      </w:r>
      <w:r>
        <w:rPr>
          <w:spacing w:val="-11"/>
        </w:rPr>
        <w:t xml:space="preserve"> </w:t>
      </w:r>
      <w:r>
        <w:rPr>
          <w:spacing w:val="-6"/>
        </w:rPr>
        <w:t>Council.</w:t>
      </w:r>
      <w:r>
        <w:rPr>
          <w:spacing w:val="-11"/>
        </w:rPr>
        <w:t xml:space="preserve"> </w:t>
      </w:r>
      <w:r>
        <w:rPr>
          <w:spacing w:val="-6"/>
        </w:rPr>
        <w:t>These</w:t>
      </w:r>
      <w:r>
        <w:rPr>
          <w:spacing w:val="-11"/>
        </w:rPr>
        <w:t xml:space="preserve"> </w:t>
      </w:r>
      <w:r>
        <w:rPr>
          <w:spacing w:val="-6"/>
        </w:rPr>
        <w:t>guidelines</w:t>
      </w:r>
      <w:r>
        <w:rPr>
          <w:spacing w:val="-11"/>
        </w:rPr>
        <w:t xml:space="preserve"> </w:t>
      </w:r>
      <w:r>
        <w:rPr>
          <w:spacing w:val="-6"/>
        </w:rPr>
        <w:t>provide</w:t>
      </w:r>
      <w:r>
        <w:rPr>
          <w:spacing w:val="-12"/>
        </w:rPr>
        <w:t xml:space="preserve"> </w:t>
      </w:r>
      <w:r>
        <w:rPr>
          <w:spacing w:val="-6"/>
        </w:rPr>
        <w:t>parameters</w:t>
      </w:r>
      <w:r>
        <w:rPr>
          <w:spacing w:val="-12"/>
        </w:rPr>
        <w:t xml:space="preserve"> </w:t>
      </w:r>
      <w:r>
        <w:rPr>
          <w:spacing w:val="-6"/>
        </w:rPr>
        <w:t>for</w:t>
      </w:r>
      <w:r>
        <w:rPr>
          <w:spacing w:val="-12"/>
        </w:rPr>
        <w:t xml:space="preserve"> </w:t>
      </w:r>
      <w:r>
        <w:rPr>
          <w:spacing w:val="-6"/>
        </w:rPr>
        <w:t xml:space="preserve">expense </w:t>
      </w:r>
      <w:r>
        <w:rPr>
          <w:w w:val="90"/>
        </w:rPr>
        <w:t>reimbursement</w:t>
      </w:r>
      <w:r>
        <w:rPr>
          <w:b/>
          <w:w w:val="90"/>
          <w:u w:val="single"/>
        </w:rPr>
        <w:t>.</w:t>
      </w:r>
      <w:r>
        <w:rPr>
          <w:b/>
          <w:spacing w:val="-7"/>
          <w:w w:val="90"/>
          <w:u w:val="single"/>
        </w:rPr>
        <w:t xml:space="preserve"> </w:t>
      </w:r>
      <w:r>
        <w:rPr>
          <w:b/>
          <w:w w:val="90"/>
          <w:u w:val="single"/>
        </w:rPr>
        <w:t>All</w:t>
      </w:r>
      <w:r>
        <w:rPr>
          <w:b/>
          <w:spacing w:val="-6"/>
          <w:w w:val="90"/>
          <w:u w:val="single"/>
        </w:rPr>
        <w:t xml:space="preserve"> </w:t>
      </w:r>
      <w:r>
        <w:rPr>
          <w:b/>
          <w:w w:val="90"/>
          <w:u w:val="single"/>
        </w:rPr>
        <w:t>expenses</w:t>
      </w:r>
      <w:r>
        <w:rPr>
          <w:b/>
          <w:spacing w:val="-6"/>
          <w:w w:val="90"/>
          <w:u w:val="single"/>
        </w:rPr>
        <w:t xml:space="preserve"> </w:t>
      </w:r>
      <w:r>
        <w:rPr>
          <w:b/>
          <w:w w:val="90"/>
          <w:u w:val="single"/>
        </w:rPr>
        <w:t>are</w:t>
      </w:r>
      <w:r>
        <w:rPr>
          <w:b/>
          <w:spacing w:val="-6"/>
          <w:w w:val="90"/>
          <w:u w:val="single"/>
        </w:rPr>
        <w:t xml:space="preserve"> </w:t>
      </w:r>
      <w:r>
        <w:rPr>
          <w:b/>
          <w:w w:val="90"/>
          <w:u w:val="single"/>
        </w:rPr>
        <w:t>subject</w:t>
      </w:r>
      <w:r>
        <w:rPr>
          <w:b/>
          <w:spacing w:val="-7"/>
          <w:w w:val="90"/>
          <w:u w:val="single"/>
        </w:rPr>
        <w:t xml:space="preserve"> </w:t>
      </w:r>
      <w:r>
        <w:rPr>
          <w:b/>
          <w:w w:val="90"/>
          <w:u w:val="single"/>
        </w:rPr>
        <w:t>to</w:t>
      </w:r>
      <w:r>
        <w:rPr>
          <w:b/>
          <w:spacing w:val="-6"/>
          <w:w w:val="90"/>
          <w:u w:val="single"/>
        </w:rPr>
        <w:t xml:space="preserve"> </w:t>
      </w:r>
      <w:r>
        <w:rPr>
          <w:b/>
          <w:w w:val="90"/>
          <w:u w:val="single"/>
        </w:rPr>
        <w:t>the</w:t>
      </w:r>
      <w:r>
        <w:rPr>
          <w:b/>
          <w:spacing w:val="-6"/>
          <w:w w:val="90"/>
          <w:u w:val="single"/>
        </w:rPr>
        <w:t xml:space="preserve"> </w:t>
      </w:r>
      <w:r>
        <w:rPr>
          <w:b/>
          <w:w w:val="90"/>
          <w:u w:val="single"/>
        </w:rPr>
        <w:t>approved</w:t>
      </w:r>
      <w:r>
        <w:rPr>
          <w:b/>
          <w:spacing w:val="-7"/>
          <w:w w:val="90"/>
          <w:u w:val="single"/>
        </w:rPr>
        <w:t xml:space="preserve"> </w:t>
      </w:r>
      <w:r>
        <w:rPr>
          <w:b/>
          <w:w w:val="90"/>
          <w:u w:val="single"/>
        </w:rPr>
        <w:t>budget</w:t>
      </w:r>
      <w:r>
        <w:rPr>
          <w:b/>
          <w:spacing w:val="-7"/>
          <w:w w:val="90"/>
          <w:u w:val="single"/>
        </w:rPr>
        <w:t xml:space="preserve"> </w:t>
      </w:r>
      <w:r>
        <w:rPr>
          <w:b/>
          <w:w w:val="90"/>
          <w:u w:val="single"/>
        </w:rPr>
        <w:t>and</w:t>
      </w:r>
      <w:r>
        <w:rPr>
          <w:b/>
          <w:spacing w:val="-7"/>
          <w:w w:val="90"/>
          <w:u w:val="single"/>
        </w:rPr>
        <w:t xml:space="preserve"> </w:t>
      </w:r>
      <w:r>
        <w:rPr>
          <w:b/>
          <w:w w:val="90"/>
          <w:u w:val="single"/>
        </w:rPr>
        <w:t>final</w:t>
      </w:r>
      <w:r>
        <w:rPr>
          <w:b/>
          <w:spacing w:val="-6"/>
          <w:w w:val="90"/>
          <w:u w:val="single"/>
        </w:rPr>
        <w:t xml:space="preserve"> </w:t>
      </w:r>
      <w:r>
        <w:rPr>
          <w:b/>
          <w:w w:val="90"/>
          <w:u w:val="single"/>
        </w:rPr>
        <w:t>approval</w:t>
      </w:r>
      <w:r>
        <w:rPr>
          <w:b/>
          <w:spacing w:val="-6"/>
          <w:w w:val="90"/>
          <w:u w:val="single"/>
        </w:rPr>
        <w:t xml:space="preserve"> </w:t>
      </w:r>
      <w:r>
        <w:rPr>
          <w:b/>
          <w:w w:val="90"/>
          <w:u w:val="single"/>
        </w:rPr>
        <w:t>by</w:t>
      </w:r>
      <w:r>
        <w:rPr>
          <w:b/>
          <w:spacing w:val="-6"/>
          <w:w w:val="90"/>
          <w:u w:val="single"/>
        </w:rPr>
        <w:t xml:space="preserve"> </w:t>
      </w:r>
      <w:r>
        <w:rPr>
          <w:b/>
          <w:w w:val="90"/>
          <w:u w:val="single"/>
        </w:rPr>
        <w:t>the</w:t>
      </w:r>
      <w:r>
        <w:rPr>
          <w:b/>
          <w:spacing w:val="-6"/>
          <w:w w:val="90"/>
          <w:u w:val="single"/>
        </w:rPr>
        <w:t xml:space="preserve"> </w:t>
      </w:r>
      <w:r>
        <w:rPr>
          <w:b/>
          <w:w w:val="90"/>
          <w:u w:val="single"/>
        </w:rPr>
        <w:t>Executive</w:t>
      </w:r>
      <w:r>
        <w:rPr>
          <w:b/>
          <w:w w:val="90"/>
        </w:rPr>
        <w:t xml:space="preserve"> </w:t>
      </w:r>
      <w:r>
        <w:rPr>
          <w:b/>
          <w:w w:val="85"/>
          <w:u w:val="single"/>
        </w:rPr>
        <w:t>Council (EC). Volunteers are responsible for ensuring funds are approved prior to incurring expenses.</w:t>
      </w:r>
      <w:r>
        <w:rPr>
          <w:b/>
          <w:w w:val="85"/>
        </w:rPr>
        <w:t xml:space="preserve"> </w:t>
      </w:r>
      <w:r>
        <w:rPr>
          <w:w w:val="85"/>
        </w:rPr>
        <w:t xml:space="preserve">Unless </w:t>
      </w:r>
      <w:r>
        <w:rPr>
          <w:w w:val="90"/>
        </w:rPr>
        <w:t xml:space="preserve">otherwise stated, treasury vouchers and receipts must be submitted to the KS SHRM Treasurer within 30 days </w:t>
      </w:r>
      <w:r>
        <w:rPr>
          <w:spacing w:val="-4"/>
        </w:rPr>
        <w:t>of</w:t>
      </w:r>
      <w:r>
        <w:rPr>
          <w:spacing w:val="-10"/>
        </w:rPr>
        <w:t xml:space="preserve"> </w:t>
      </w:r>
      <w:r>
        <w:rPr>
          <w:spacing w:val="-4"/>
        </w:rPr>
        <w:t>the</w:t>
      </w:r>
      <w:r>
        <w:rPr>
          <w:spacing w:val="-9"/>
        </w:rPr>
        <w:t xml:space="preserve"> </w:t>
      </w:r>
      <w:r>
        <w:rPr>
          <w:spacing w:val="-4"/>
        </w:rPr>
        <w:t>expense</w:t>
      </w:r>
      <w:r>
        <w:rPr>
          <w:spacing w:val="-10"/>
        </w:rPr>
        <w:t xml:space="preserve"> </w:t>
      </w:r>
      <w:r>
        <w:rPr>
          <w:spacing w:val="-4"/>
        </w:rPr>
        <w:t>being</w:t>
      </w:r>
      <w:r>
        <w:rPr>
          <w:spacing w:val="-10"/>
        </w:rPr>
        <w:t xml:space="preserve"> </w:t>
      </w:r>
      <w:r>
        <w:rPr>
          <w:spacing w:val="-4"/>
        </w:rPr>
        <w:t>incurred</w:t>
      </w:r>
      <w:r>
        <w:rPr>
          <w:spacing w:val="-10"/>
        </w:rPr>
        <w:t xml:space="preserve"> </w:t>
      </w:r>
      <w:r>
        <w:rPr>
          <w:spacing w:val="-4"/>
        </w:rPr>
        <w:t>or</w:t>
      </w:r>
      <w:r>
        <w:rPr>
          <w:spacing w:val="-10"/>
        </w:rPr>
        <w:t xml:space="preserve"> </w:t>
      </w:r>
      <w:r>
        <w:rPr>
          <w:spacing w:val="-4"/>
        </w:rPr>
        <w:t>reimbursement</w:t>
      </w:r>
      <w:r>
        <w:rPr>
          <w:spacing w:val="-10"/>
        </w:rPr>
        <w:t xml:space="preserve"> </w:t>
      </w:r>
      <w:r>
        <w:rPr>
          <w:spacing w:val="-4"/>
        </w:rPr>
        <w:t>may</w:t>
      </w:r>
      <w:r>
        <w:rPr>
          <w:spacing w:val="-10"/>
        </w:rPr>
        <w:t xml:space="preserve"> </w:t>
      </w:r>
      <w:r>
        <w:rPr>
          <w:spacing w:val="-4"/>
        </w:rPr>
        <w:t>be</w:t>
      </w:r>
      <w:r>
        <w:rPr>
          <w:spacing w:val="-10"/>
        </w:rPr>
        <w:t xml:space="preserve"> </w:t>
      </w:r>
      <w:r>
        <w:rPr>
          <w:spacing w:val="-4"/>
        </w:rPr>
        <w:t>forfeited.</w:t>
      </w:r>
    </w:p>
    <w:p w14:paraId="49D0E6A2" w14:textId="77777777" w:rsidR="00571254" w:rsidRDefault="00571254">
      <w:pPr>
        <w:pStyle w:val="BodyText"/>
        <w:spacing w:before="18"/>
        <w:ind w:left="0" w:firstLine="0"/>
      </w:pPr>
    </w:p>
    <w:p w14:paraId="6E2CA3D3" w14:textId="77777777" w:rsidR="00571254" w:rsidRDefault="00194056">
      <w:pPr>
        <w:pStyle w:val="Heading1"/>
      </w:pPr>
      <w:r>
        <w:rPr>
          <w:w w:val="85"/>
        </w:rPr>
        <w:t>General</w:t>
      </w:r>
      <w:r>
        <w:rPr>
          <w:spacing w:val="4"/>
        </w:rPr>
        <w:t xml:space="preserve"> </w:t>
      </w:r>
      <w:r>
        <w:rPr>
          <w:spacing w:val="-2"/>
          <w:w w:val="95"/>
        </w:rPr>
        <w:t>Guidelines:</w:t>
      </w:r>
    </w:p>
    <w:p w14:paraId="4195C0BA" w14:textId="77777777" w:rsidR="00571254" w:rsidRDefault="00194056">
      <w:pPr>
        <w:pStyle w:val="ListParagraph"/>
        <w:numPr>
          <w:ilvl w:val="0"/>
          <w:numId w:val="3"/>
        </w:numPr>
        <w:tabs>
          <w:tab w:val="left" w:pos="404"/>
        </w:tabs>
        <w:spacing w:before="15"/>
        <w:ind w:left="404" w:hanging="214"/>
      </w:pPr>
      <w:r>
        <w:rPr>
          <w:w w:val="80"/>
        </w:rPr>
        <w:t>KS</w:t>
      </w:r>
      <w:r>
        <w:rPr>
          <w:spacing w:val="9"/>
        </w:rPr>
        <w:t xml:space="preserve"> </w:t>
      </w:r>
      <w:r>
        <w:rPr>
          <w:w w:val="80"/>
        </w:rPr>
        <w:t>SHRM</w:t>
      </w:r>
      <w:r>
        <w:rPr>
          <w:spacing w:val="9"/>
        </w:rPr>
        <w:t xml:space="preserve"> </w:t>
      </w:r>
      <w:r>
        <w:rPr>
          <w:w w:val="80"/>
        </w:rPr>
        <w:t>Council</w:t>
      </w:r>
      <w:r>
        <w:rPr>
          <w:spacing w:val="7"/>
        </w:rPr>
        <w:t xml:space="preserve"> </w:t>
      </w:r>
      <w:r>
        <w:rPr>
          <w:spacing w:val="-2"/>
          <w:w w:val="80"/>
        </w:rPr>
        <w:t>Meetings</w:t>
      </w:r>
    </w:p>
    <w:p w14:paraId="290F68C7" w14:textId="77777777" w:rsidR="00571254" w:rsidRDefault="00194056">
      <w:pPr>
        <w:pStyle w:val="ListParagraph"/>
        <w:numPr>
          <w:ilvl w:val="1"/>
          <w:numId w:val="3"/>
        </w:numPr>
        <w:tabs>
          <w:tab w:val="left" w:pos="910"/>
        </w:tabs>
        <w:spacing w:before="28" w:line="254" w:lineRule="auto"/>
        <w:ind w:right="239"/>
      </w:pPr>
      <w:r>
        <w:rPr>
          <w:w w:val="90"/>
        </w:rPr>
        <w:t>Costs</w:t>
      </w:r>
      <w:r>
        <w:rPr>
          <w:spacing w:val="-2"/>
          <w:w w:val="90"/>
        </w:rPr>
        <w:t xml:space="preserve"> </w:t>
      </w:r>
      <w:r>
        <w:rPr>
          <w:w w:val="90"/>
        </w:rPr>
        <w:t>associated</w:t>
      </w:r>
      <w:r>
        <w:rPr>
          <w:spacing w:val="-2"/>
          <w:w w:val="90"/>
        </w:rPr>
        <w:t xml:space="preserve"> </w:t>
      </w:r>
      <w:r>
        <w:rPr>
          <w:w w:val="90"/>
        </w:rPr>
        <w:t>with</w:t>
      </w:r>
      <w:r>
        <w:rPr>
          <w:spacing w:val="-2"/>
          <w:w w:val="90"/>
        </w:rPr>
        <w:t xml:space="preserve"> </w:t>
      </w:r>
      <w:r>
        <w:rPr>
          <w:w w:val="90"/>
        </w:rPr>
        <w:t>organizing/hosting</w:t>
      </w:r>
      <w:r>
        <w:rPr>
          <w:spacing w:val="-2"/>
          <w:w w:val="90"/>
        </w:rPr>
        <w:t xml:space="preserve"> </w:t>
      </w:r>
      <w:r>
        <w:rPr>
          <w:w w:val="90"/>
        </w:rPr>
        <w:t>a</w:t>
      </w:r>
      <w:r>
        <w:rPr>
          <w:spacing w:val="-2"/>
          <w:w w:val="90"/>
        </w:rPr>
        <w:t xml:space="preserve"> </w:t>
      </w:r>
      <w:r>
        <w:rPr>
          <w:w w:val="90"/>
        </w:rPr>
        <w:t>KS</w:t>
      </w:r>
      <w:r>
        <w:rPr>
          <w:spacing w:val="-1"/>
          <w:w w:val="90"/>
        </w:rPr>
        <w:t xml:space="preserve"> </w:t>
      </w:r>
      <w:r>
        <w:rPr>
          <w:w w:val="90"/>
        </w:rPr>
        <w:t>SHRM</w:t>
      </w:r>
      <w:r>
        <w:rPr>
          <w:spacing w:val="-1"/>
          <w:w w:val="90"/>
        </w:rPr>
        <w:t xml:space="preserve"> </w:t>
      </w:r>
      <w:r>
        <w:rPr>
          <w:w w:val="90"/>
        </w:rPr>
        <w:t>Council</w:t>
      </w:r>
      <w:r>
        <w:rPr>
          <w:spacing w:val="-1"/>
          <w:w w:val="90"/>
        </w:rPr>
        <w:t xml:space="preserve"> </w:t>
      </w:r>
      <w:r>
        <w:rPr>
          <w:w w:val="90"/>
        </w:rPr>
        <w:t>meeting</w:t>
      </w:r>
      <w:r>
        <w:rPr>
          <w:spacing w:val="-2"/>
          <w:w w:val="90"/>
        </w:rPr>
        <w:t xml:space="preserve"> </w:t>
      </w:r>
      <w:r>
        <w:rPr>
          <w:w w:val="90"/>
        </w:rPr>
        <w:t>including meeting</w:t>
      </w:r>
      <w:r>
        <w:rPr>
          <w:spacing w:val="-2"/>
          <w:w w:val="90"/>
        </w:rPr>
        <w:t xml:space="preserve"> </w:t>
      </w:r>
      <w:r>
        <w:rPr>
          <w:w w:val="90"/>
        </w:rPr>
        <w:t>space,</w:t>
      </w:r>
      <w:r>
        <w:rPr>
          <w:spacing w:val="-2"/>
          <w:w w:val="90"/>
        </w:rPr>
        <w:t xml:space="preserve"> </w:t>
      </w:r>
      <w:r>
        <w:rPr>
          <w:w w:val="90"/>
        </w:rPr>
        <w:t xml:space="preserve">food, </w:t>
      </w:r>
      <w:r>
        <w:rPr>
          <w:spacing w:val="-4"/>
        </w:rPr>
        <w:t>and/or</w:t>
      </w:r>
      <w:r>
        <w:rPr>
          <w:spacing w:val="-8"/>
        </w:rPr>
        <w:t xml:space="preserve"> </w:t>
      </w:r>
      <w:r>
        <w:rPr>
          <w:spacing w:val="-4"/>
        </w:rPr>
        <w:t>any</w:t>
      </w:r>
      <w:r>
        <w:rPr>
          <w:spacing w:val="-8"/>
        </w:rPr>
        <w:t xml:space="preserve"> </w:t>
      </w:r>
      <w:r>
        <w:rPr>
          <w:spacing w:val="-4"/>
        </w:rPr>
        <w:t>other</w:t>
      </w:r>
      <w:r>
        <w:rPr>
          <w:spacing w:val="-8"/>
        </w:rPr>
        <w:t xml:space="preserve"> </w:t>
      </w:r>
      <w:r>
        <w:rPr>
          <w:spacing w:val="-4"/>
        </w:rPr>
        <w:t>direct</w:t>
      </w:r>
      <w:r>
        <w:rPr>
          <w:spacing w:val="-8"/>
        </w:rPr>
        <w:t xml:space="preserve"> </w:t>
      </w:r>
      <w:r>
        <w:rPr>
          <w:spacing w:val="-4"/>
        </w:rPr>
        <w:t>costs</w:t>
      </w:r>
      <w:r>
        <w:rPr>
          <w:spacing w:val="-8"/>
        </w:rPr>
        <w:t xml:space="preserve"> </w:t>
      </w:r>
      <w:r>
        <w:rPr>
          <w:spacing w:val="-4"/>
        </w:rPr>
        <w:t>of</w:t>
      </w:r>
      <w:r>
        <w:rPr>
          <w:spacing w:val="-8"/>
        </w:rPr>
        <w:t xml:space="preserve"> </w:t>
      </w:r>
      <w:r>
        <w:rPr>
          <w:spacing w:val="-4"/>
        </w:rPr>
        <w:t>hosting</w:t>
      </w:r>
      <w:r>
        <w:rPr>
          <w:spacing w:val="-7"/>
        </w:rPr>
        <w:t xml:space="preserve"> </w:t>
      </w:r>
      <w:r>
        <w:rPr>
          <w:spacing w:val="-4"/>
        </w:rPr>
        <w:t>the</w:t>
      </w:r>
      <w:r>
        <w:rPr>
          <w:spacing w:val="-8"/>
        </w:rPr>
        <w:t xml:space="preserve"> </w:t>
      </w:r>
      <w:r>
        <w:rPr>
          <w:spacing w:val="-4"/>
        </w:rPr>
        <w:t>meeting</w:t>
      </w:r>
      <w:r>
        <w:rPr>
          <w:spacing w:val="-8"/>
        </w:rPr>
        <w:t xml:space="preserve"> </w:t>
      </w:r>
      <w:r>
        <w:rPr>
          <w:spacing w:val="-4"/>
        </w:rPr>
        <w:t>are</w:t>
      </w:r>
      <w:r>
        <w:rPr>
          <w:spacing w:val="-8"/>
        </w:rPr>
        <w:t xml:space="preserve"> </w:t>
      </w:r>
      <w:r>
        <w:rPr>
          <w:spacing w:val="-4"/>
        </w:rPr>
        <w:t>reimbursable.</w:t>
      </w:r>
    </w:p>
    <w:p w14:paraId="4F335F87" w14:textId="77777777" w:rsidR="00571254" w:rsidRDefault="00571254">
      <w:pPr>
        <w:pStyle w:val="BodyText"/>
        <w:spacing w:before="15"/>
        <w:ind w:left="0" w:firstLine="0"/>
      </w:pPr>
    </w:p>
    <w:p w14:paraId="00E49198" w14:textId="77777777" w:rsidR="00571254" w:rsidRDefault="00194056">
      <w:pPr>
        <w:pStyle w:val="ListParagraph"/>
        <w:numPr>
          <w:ilvl w:val="0"/>
          <w:numId w:val="3"/>
        </w:numPr>
        <w:tabs>
          <w:tab w:val="left" w:pos="405"/>
        </w:tabs>
        <w:spacing w:before="1"/>
        <w:ind w:left="405" w:hanging="215"/>
      </w:pPr>
      <w:r>
        <w:rPr>
          <w:w w:val="90"/>
        </w:rPr>
        <w:t>Chapter</w:t>
      </w:r>
      <w:r>
        <w:rPr>
          <w:spacing w:val="-4"/>
        </w:rPr>
        <w:t xml:space="preserve"> </w:t>
      </w:r>
      <w:r>
        <w:rPr>
          <w:spacing w:val="-2"/>
        </w:rPr>
        <w:t>Meetings</w:t>
      </w:r>
    </w:p>
    <w:p w14:paraId="5BB215A3" w14:textId="77777777" w:rsidR="00571254" w:rsidRDefault="00194056">
      <w:pPr>
        <w:pStyle w:val="ListParagraph"/>
        <w:numPr>
          <w:ilvl w:val="1"/>
          <w:numId w:val="3"/>
        </w:numPr>
        <w:tabs>
          <w:tab w:val="left" w:pos="910"/>
        </w:tabs>
        <w:spacing w:before="27" w:line="254" w:lineRule="auto"/>
        <w:ind w:right="474"/>
      </w:pPr>
      <w:r>
        <w:rPr>
          <w:spacing w:val="-6"/>
        </w:rPr>
        <w:t>District</w:t>
      </w:r>
      <w:r>
        <w:rPr>
          <w:spacing w:val="-10"/>
        </w:rPr>
        <w:t xml:space="preserve"> </w:t>
      </w:r>
      <w:r>
        <w:rPr>
          <w:spacing w:val="-6"/>
        </w:rPr>
        <w:t>Directors</w:t>
      </w:r>
      <w:r>
        <w:rPr>
          <w:spacing w:val="-10"/>
        </w:rPr>
        <w:t xml:space="preserve"> </w:t>
      </w:r>
      <w:r>
        <w:rPr>
          <w:spacing w:val="-6"/>
        </w:rPr>
        <w:t>are</w:t>
      </w:r>
      <w:r>
        <w:rPr>
          <w:spacing w:val="-10"/>
        </w:rPr>
        <w:t xml:space="preserve"> </w:t>
      </w:r>
      <w:r>
        <w:rPr>
          <w:spacing w:val="-6"/>
        </w:rPr>
        <w:t>eligible</w:t>
      </w:r>
      <w:r>
        <w:rPr>
          <w:spacing w:val="-10"/>
        </w:rPr>
        <w:t xml:space="preserve"> </w:t>
      </w:r>
      <w:r>
        <w:rPr>
          <w:spacing w:val="-6"/>
        </w:rPr>
        <w:t>for</w:t>
      </w:r>
      <w:r>
        <w:rPr>
          <w:spacing w:val="-10"/>
        </w:rPr>
        <w:t xml:space="preserve"> </w:t>
      </w:r>
      <w:r>
        <w:rPr>
          <w:spacing w:val="-6"/>
        </w:rPr>
        <w:t>reimbursement</w:t>
      </w:r>
      <w:r>
        <w:rPr>
          <w:spacing w:val="-10"/>
        </w:rPr>
        <w:t xml:space="preserve"> </w:t>
      </w:r>
      <w:r>
        <w:rPr>
          <w:spacing w:val="-6"/>
        </w:rPr>
        <w:t>of</w:t>
      </w:r>
      <w:r>
        <w:rPr>
          <w:spacing w:val="-10"/>
        </w:rPr>
        <w:t xml:space="preserve"> </w:t>
      </w:r>
      <w:r>
        <w:rPr>
          <w:spacing w:val="-6"/>
        </w:rPr>
        <w:t>registration</w:t>
      </w:r>
      <w:r>
        <w:rPr>
          <w:spacing w:val="-10"/>
        </w:rPr>
        <w:t xml:space="preserve"> </w:t>
      </w:r>
      <w:r>
        <w:rPr>
          <w:spacing w:val="-6"/>
        </w:rPr>
        <w:t>fees</w:t>
      </w:r>
      <w:r>
        <w:rPr>
          <w:spacing w:val="-10"/>
        </w:rPr>
        <w:t xml:space="preserve"> </w:t>
      </w:r>
      <w:r>
        <w:rPr>
          <w:spacing w:val="-6"/>
        </w:rPr>
        <w:t>if</w:t>
      </w:r>
      <w:r>
        <w:rPr>
          <w:spacing w:val="-10"/>
        </w:rPr>
        <w:t xml:space="preserve"> </w:t>
      </w:r>
      <w:r>
        <w:rPr>
          <w:spacing w:val="-6"/>
        </w:rPr>
        <w:t>attending</w:t>
      </w:r>
      <w:r>
        <w:rPr>
          <w:spacing w:val="-9"/>
        </w:rPr>
        <w:t xml:space="preserve"> </w:t>
      </w:r>
      <w:r>
        <w:rPr>
          <w:spacing w:val="-6"/>
        </w:rPr>
        <w:t>a</w:t>
      </w:r>
      <w:r>
        <w:rPr>
          <w:spacing w:val="-10"/>
        </w:rPr>
        <w:t xml:space="preserve"> </w:t>
      </w:r>
      <w:r>
        <w:rPr>
          <w:spacing w:val="-6"/>
        </w:rPr>
        <w:t>district</w:t>
      </w:r>
      <w:r>
        <w:rPr>
          <w:spacing w:val="-10"/>
        </w:rPr>
        <w:t xml:space="preserve"> </w:t>
      </w:r>
      <w:r>
        <w:rPr>
          <w:spacing w:val="-6"/>
        </w:rPr>
        <w:t xml:space="preserve">Chapter </w:t>
      </w:r>
      <w:r>
        <w:t>meeting</w:t>
      </w:r>
      <w:r>
        <w:rPr>
          <w:spacing w:val="-16"/>
        </w:rPr>
        <w:t xml:space="preserve"> </w:t>
      </w:r>
      <w:r>
        <w:t>other</w:t>
      </w:r>
      <w:r>
        <w:rPr>
          <w:spacing w:val="-15"/>
        </w:rPr>
        <w:t xml:space="preserve"> </w:t>
      </w:r>
      <w:r>
        <w:t>than</w:t>
      </w:r>
      <w:r>
        <w:rPr>
          <w:spacing w:val="-15"/>
        </w:rPr>
        <w:t xml:space="preserve"> </w:t>
      </w:r>
      <w:r>
        <w:t>their</w:t>
      </w:r>
      <w:r>
        <w:rPr>
          <w:spacing w:val="-16"/>
        </w:rPr>
        <w:t xml:space="preserve"> </w:t>
      </w:r>
      <w:r>
        <w:t>primary</w:t>
      </w:r>
      <w:r>
        <w:rPr>
          <w:spacing w:val="-15"/>
        </w:rPr>
        <w:t xml:space="preserve"> </w:t>
      </w:r>
      <w:r>
        <w:t>Chapter.</w:t>
      </w:r>
    </w:p>
    <w:p w14:paraId="59F4E881" w14:textId="77777777" w:rsidR="00571254" w:rsidRDefault="00194056">
      <w:pPr>
        <w:pStyle w:val="ListParagraph"/>
        <w:numPr>
          <w:ilvl w:val="1"/>
          <w:numId w:val="3"/>
        </w:numPr>
        <w:tabs>
          <w:tab w:val="left" w:pos="910"/>
        </w:tabs>
        <w:spacing w:before="42" w:line="254" w:lineRule="auto"/>
        <w:ind w:right="530"/>
      </w:pPr>
      <w:r>
        <w:rPr>
          <w:w w:val="90"/>
        </w:rPr>
        <w:t xml:space="preserve">Other KS SHRM Council members who attend Chapter meetings on behalf of the Council are also </w:t>
      </w:r>
      <w:r>
        <w:rPr>
          <w:spacing w:val="-2"/>
        </w:rPr>
        <w:t>eligible</w:t>
      </w:r>
      <w:r>
        <w:rPr>
          <w:spacing w:val="-7"/>
        </w:rPr>
        <w:t xml:space="preserve"> </w:t>
      </w:r>
      <w:r>
        <w:rPr>
          <w:spacing w:val="-2"/>
        </w:rPr>
        <w:t>for</w:t>
      </w:r>
      <w:r>
        <w:rPr>
          <w:spacing w:val="-8"/>
        </w:rPr>
        <w:t xml:space="preserve"> </w:t>
      </w:r>
      <w:r>
        <w:rPr>
          <w:spacing w:val="-2"/>
        </w:rPr>
        <w:t>reimbursement</w:t>
      </w:r>
      <w:r>
        <w:rPr>
          <w:spacing w:val="-8"/>
        </w:rPr>
        <w:t xml:space="preserve"> </w:t>
      </w:r>
      <w:r>
        <w:rPr>
          <w:spacing w:val="-2"/>
        </w:rPr>
        <w:t>of</w:t>
      </w:r>
      <w:r>
        <w:rPr>
          <w:spacing w:val="-8"/>
        </w:rPr>
        <w:t xml:space="preserve"> </w:t>
      </w:r>
      <w:r>
        <w:rPr>
          <w:spacing w:val="-2"/>
        </w:rPr>
        <w:t>registration</w:t>
      </w:r>
      <w:r>
        <w:rPr>
          <w:spacing w:val="-9"/>
        </w:rPr>
        <w:t xml:space="preserve"> </w:t>
      </w:r>
      <w:r>
        <w:rPr>
          <w:spacing w:val="-2"/>
        </w:rPr>
        <w:t>fees.</w:t>
      </w:r>
    </w:p>
    <w:p w14:paraId="23887D73" w14:textId="77777777" w:rsidR="00571254" w:rsidRDefault="00571254">
      <w:pPr>
        <w:pStyle w:val="BodyText"/>
        <w:spacing w:before="17"/>
        <w:ind w:left="0" w:firstLine="0"/>
      </w:pPr>
    </w:p>
    <w:p w14:paraId="46415D6C" w14:textId="77777777" w:rsidR="00571254" w:rsidRDefault="00194056">
      <w:pPr>
        <w:pStyle w:val="ListParagraph"/>
        <w:numPr>
          <w:ilvl w:val="0"/>
          <w:numId w:val="3"/>
        </w:numPr>
        <w:tabs>
          <w:tab w:val="left" w:pos="404"/>
        </w:tabs>
        <w:spacing w:before="1"/>
        <w:ind w:left="404" w:hanging="214"/>
      </w:pPr>
      <w:r>
        <w:rPr>
          <w:spacing w:val="-2"/>
        </w:rPr>
        <w:t>Mileage</w:t>
      </w:r>
    </w:p>
    <w:p w14:paraId="54A9DE5C" w14:textId="77777777" w:rsidR="00571254" w:rsidRDefault="00194056">
      <w:pPr>
        <w:pStyle w:val="ListParagraph"/>
        <w:numPr>
          <w:ilvl w:val="1"/>
          <w:numId w:val="3"/>
        </w:numPr>
        <w:tabs>
          <w:tab w:val="left" w:pos="910"/>
        </w:tabs>
        <w:spacing w:before="27"/>
      </w:pPr>
      <w:r>
        <w:rPr>
          <w:w w:val="90"/>
        </w:rPr>
        <w:t>Mileage</w:t>
      </w:r>
      <w:r>
        <w:rPr>
          <w:spacing w:val="-1"/>
        </w:rPr>
        <w:t xml:space="preserve"> </w:t>
      </w:r>
      <w:r>
        <w:rPr>
          <w:w w:val="90"/>
        </w:rPr>
        <w:t>to</w:t>
      </w:r>
      <w:r>
        <w:t xml:space="preserve"> </w:t>
      </w:r>
      <w:r>
        <w:rPr>
          <w:w w:val="90"/>
        </w:rPr>
        <w:t>attend</w:t>
      </w:r>
      <w:r>
        <w:rPr>
          <w:spacing w:val="1"/>
        </w:rPr>
        <w:t xml:space="preserve"> </w:t>
      </w:r>
      <w:r>
        <w:rPr>
          <w:w w:val="90"/>
        </w:rPr>
        <w:t>Council</w:t>
      </w:r>
      <w:r>
        <w:rPr>
          <w:spacing w:val="2"/>
        </w:rPr>
        <w:t xml:space="preserve"> </w:t>
      </w:r>
      <w:r>
        <w:rPr>
          <w:w w:val="90"/>
        </w:rPr>
        <w:t>meetings</w:t>
      </w:r>
      <w:r>
        <w:t xml:space="preserve"> </w:t>
      </w:r>
      <w:r>
        <w:rPr>
          <w:w w:val="90"/>
        </w:rPr>
        <w:t>is</w:t>
      </w:r>
      <w:r>
        <w:rPr>
          <w:spacing w:val="3"/>
        </w:rPr>
        <w:t xml:space="preserve"> </w:t>
      </w:r>
      <w:r>
        <w:rPr>
          <w:i/>
          <w:w w:val="90"/>
        </w:rPr>
        <w:t>not</w:t>
      </w:r>
      <w:r>
        <w:rPr>
          <w:i/>
          <w:spacing w:val="-2"/>
        </w:rPr>
        <w:t xml:space="preserve"> </w:t>
      </w:r>
      <w:r>
        <w:rPr>
          <w:spacing w:val="-2"/>
          <w:w w:val="90"/>
        </w:rPr>
        <w:t>reimbursable.</w:t>
      </w:r>
    </w:p>
    <w:p w14:paraId="13C45F5E" w14:textId="77777777" w:rsidR="00571254" w:rsidRDefault="00194056">
      <w:pPr>
        <w:pStyle w:val="ListParagraph"/>
        <w:numPr>
          <w:ilvl w:val="1"/>
          <w:numId w:val="3"/>
        </w:numPr>
        <w:tabs>
          <w:tab w:val="left" w:pos="910"/>
        </w:tabs>
        <w:spacing w:before="57" w:line="254" w:lineRule="auto"/>
        <w:ind w:right="594"/>
      </w:pPr>
      <w:r>
        <w:rPr>
          <w:w w:val="90"/>
        </w:rPr>
        <w:t>District Directors are eligible for mileage when visiting district Chapters other than their primary</w:t>
      </w:r>
      <w:r>
        <w:rPr>
          <w:spacing w:val="80"/>
        </w:rPr>
        <w:t xml:space="preserve"> </w:t>
      </w:r>
      <w:r>
        <w:rPr>
          <w:spacing w:val="-2"/>
        </w:rPr>
        <w:t>Chapter.</w:t>
      </w:r>
    </w:p>
    <w:p w14:paraId="6F8B5ADC" w14:textId="77777777" w:rsidR="00571254" w:rsidRDefault="00194056">
      <w:pPr>
        <w:pStyle w:val="ListParagraph"/>
        <w:numPr>
          <w:ilvl w:val="1"/>
          <w:numId w:val="3"/>
        </w:numPr>
        <w:tabs>
          <w:tab w:val="left" w:pos="910"/>
        </w:tabs>
        <w:spacing w:before="42" w:line="254" w:lineRule="auto"/>
        <w:ind w:right="706"/>
      </w:pPr>
      <w:r>
        <w:rPr>
          <w:w w:val="90"/>
        </w:rPr>
        <w:t xml:space="preserve">Volunteers representing KS SHRM on other Boards or Committees are eligible for mileage reimbursement (i.e. Work Comp &amp; Employment Security Board Nominating Committee) unless </w:t>
      </w:r>
      <w:r>
        <w:t>otherwise</w:t>
      </w:r>
      <w:r>
        <w:rPr>
          <w:spacing w:val="-16"/>
        </w:rPr>
        <w:t xml:space="preserve"> </w:t>
      </w:r>
      <w:r>
        <w:t>reimbursed</w:t>
      </w:r>
      <w:r>
        <w:rPr>
          <w:spacing w:val="-15"/>
        </w:rPr>
        <w:t xml:space="preserve"> </w:t>
      </w:r>
      <w:r>
        <w:t>from</w:t>
      </w:r>
      <w:r>
        <w:rPr>
          <w:spacing w:val="-15"/>
        </w:rPr>
        <w:t xml:space="preserve"> </w:t>
      </w:r>
      <w:r>
        <w:t>that</w:t>
      </w:r>
      <w:r>
        <w:rPr>
          <w:spacing w:val="-16"/>
        </w:rPr>
        <w:t xml:space="preserve"> </w:t>
      </w:r>
      <w:r>
        <w:t>board</w:t>
      </w:r>
      <w:r>
        <w:rPr>
          <w:spacing w:val="-15"/>
        </w:rPr>
        <w:t xml:space="preserve"> </w:t>
      </w:r>
      <w:r>
        <w:t>position.</w:t>
      </w:r>
    </w:p>
    <w:p w14:paraId="50298F39" w14:textId="77777777" w:rsidR="00571254" w:rsidRDefault="00194056">
      <w:pPr>
        <w:pStyle w:val="ListParagraph"/>
        <w:numPr>
          <w:ilvl w:val="1"/>
          <w:numId w:val="3"/>
        </w:numPr>
        <w:tabs>
          <w:tab w:val="left" w:pos="910"/>
        </w:tabs>
        <w:spacing w:before="43"/>
      </w:pPr>
      <w:r>
        <w:rPr>
          <w:w w:val="90"/>
        </w:rPr>
        <w:t>Mileage</w:t>
      </w:r>
      <w:r>
        <w:rPr>
          <w:spacing w:val="6"/>
        </w:rPr>
        <w:t xml:space="preserve"> </w:t>
      </w:r>
      <w:r>
        <w:rPr>
          <w:w w:val="90"/>
        </w:rPr>
        <w:t>for</w:t>
      </w:r>
      <w:r>
        <w:rPr>
          <w:spacing w:val="6"/>
        </w:rPr>
        <w:t xml:space="preserve"> </w:t>
      </w:r>
      <w:r>
        <w:rPr>
          <w:w w:val="90"/>
        </w:rPr>
        <w:t>volunteers</w:t>
      </w:r>
      <w:r>
        <w:rPr>
          <w:spacing w:val="6"/>
        </w:rPr>
        <w:t xml:space="preserve"> </w:t>
      </w:r>
      <w:r>
        <w:rPr>
          <w:w w:val="90"/>
        </w:rPr>
        <w:t>will</w:t>
      </w:r>
      <w:r>
        <w:rPr>
          <w:spacing w:val="7"/>
        </w:rPr>
        <w:t xml:space="preserve"> </w:t>
      </w:r>
      <w:r>
        <w:rPr>
          <w:w w:val="90"/>
        </w:rPr>
        <w:t>be</w:t>
      </w:r>
      <w:r>
        <w:rPr>
          <w:spacing w:val="6"/>
        </w:rPr>
        <w:t xml:space="preserve"> </w:t>
      </w:r>
      <w:r>
        <w:rPr>
          <w:w w:val="90"/>
        </w:rPr>
        <w:t>reimbursed</w:t>
      </w:r>
      <w:r>
        <w:rPr>
          <w:spacing w:val="6"/>
        </w:rPr>
        <w:t xml:space="preserve"> </w:t>
      </w:r>
      <w:r>
        <w:rPr>
          <w:w w:val="90"/>
        </w:rPr>
        <w:t>at</w:t>
      </w:r>
      <w:r>
        <w:rPr>
          <w:spacing w:val="7"/>
        </w:rPr>
        <w:t xml:space="preserve"> </w:t>
      </w:r>
      <w:r>
        <w:rPr>
          <w:w w:val="90"/>
        </w:rPr>
        <w:t>the</w:t>
      </w:r>
      <w:r>
        <w:rPr>
          <w:spacing w:val="7"/>
        </w:rPr>
        <w:t xml:space="preserve"> </w:t>
      </w:r>
      <w:r>
        <w:rPr>
          <w:w w:val="90"/>
        </w:rPr>
        <w:t>current</w:t>
      </w:r>
      <w:r>
        <w:rPr>
          <w:spacing w:val="8"/>
        </w:rPr>
        <w:t xml:space="preserve"> </w:t>
      </w:r>
      <w:r>
        <w:rPr>
          <w:w w:val="90"/>
        </w:rPr>
        <w:t>IRS</w:t>
      </w:r>
      <w:r>
        <w:rPr>
          <w:spacing w:val="6"/>
        </w:rPr>
        <w:t xml:space="preserve"> </w:t>
      </w:r>
      <w:r>
        <w:rPr>
          <w:w w:val="90"/>
        </w:rPr>
        <w:t>rate</w:t>
      </w:r>
      <w:r>
        <w:rPr>
          <w:spacing w:val="6"/>
        </w:rPr>
        <w:t xml:space="preserve"> </w:t>
      </w:r>
      <w:r>
        <w:rPr>
          <w:w w:val="90"/>
        </w:rPr>
        <w:t>for</w:t>
      </w:r>
      <w:r>
        <w:rPr>
          <w:spacing w:val="6"/>
        </w:rPr>
        <w:t xml:space="preserve"> </w:t>
      </w:r>
      <w:r>
        <w:rPr>
          <w:w w:val="90"/>
        </w:rPr>
        <w:t>charitable</w:t>
      </w:r>
      <w:r>
        <w:rPr>
          <w:spacing w:val="7"/>
        </w:rPr>
        <w:t xml:space="preserve"> </w:t>
      </w:r>
      <w:r>
        <w:rPr>
          <w:spacing w:val="-2"/>
          <w:w w:val="90"/>
        </w:rPr>
        <w:t>purposes.</w:t>
      </w:r>
    </w:p>
    <w:p w14:paraId="65686DB9" w14:textId="77777777" w:rsidR="00571254" w:rsidRDefault="00571254">
      <w:pPr>
        <w:pStyle w:val="BodyText"/>
        <w:spacing w:before="31"/>
        <w:ind w:left="0" w:firstLine="0"/>
      </w:pPr>
    </w:p>
    <w:p w14:paraId="7246413F" w14:textId="77777777" w:rsidR="00571254" w:rsidRDefault="00194056">
      <w:pPr>
        <w:pStyle w:val="ListParagraph"/>
        <w:numPr>
          <w:ilvl w:val="0"/>
          <w:numId w:val="3"/>
        </w:numPr>
        <w:tabs>
          <w:tab w:val="left" w:pos="405"/>
        </w:tabs>
        <w:spacing w:before="0"/>
        <w:ind w:left="405" w:hanging="215"/>
      </w:pPr>
      <w:r>
        <w:rPr>
          <w:spacing w:val="-2"/>
        </w:rPr>
        <w:t>Meals</w:t>
      </w:r>
    </w:p>
    <w:p w14:paraId="0C42156F" w14:textId="77777777" w:rsidR="00571254" w:rsidRDefault="00194056">
      <w:pPr>
        <w:pStyle w:val="ListParagraph"/>
        <w:numPr>
          <w:ilvl w:val="1"/>
          <w:numId w:val="3"/>
        </w:numPr>
        <w:tabs>
          <w:tab w:val="left" w:pos="910"/>
        </w:tabs>
        <w:spacing w:before="28"/>
      </w:pPr>
      <w:r>
        <w:rPr>
          <w:w w:val="90"/>
        </w:rPr>
        <w:t>Reimbursement</w:t>
      </w:r>
      <w:r>
        <w:rPr>
          <w:spacing w:val="1"/>
        </w:rPr>
        <w:t xml:space="preserve"> </w:t>
      </w:r>
      <w:r>
        <w:rPr>
          <w:w w:val="90"/>
        </w:rPr>
        <w:t>for</w:t>
      </w:r>
      <w:r>
        <w:rPr>
          <w:spacing w:val="2"/>
        </w:rPr>
        <w:t xml:space="preserve"> </w:t>
      </w:r>
      <w:r>
        <w:rPr>
          <w:w w:val="90"/>
        </w:rPr>
        <w:t>all</w:t>
      </w:r>
      <w:r>
        <w:rPr>
          <w:spacing w:val="2"/>
        </w:rPr>
        <w:t xml:space="preserve"> </w:t>
      </w:r>
      <w:r>
        <w:rPr>
          <w:w w:val="90"/>
        </w:rPr>
        <w:t>meals</w:t>
      </w:r>
      <w:r>
        <w:rPr>
          <w:spacing w:val="2"/>
        </w:rPr>
        <w:t xml:space="preserve"> </w:t>
      </w:r>
      <w:r>
        <w:rPr>
          <w:w w:val="90"/>
        </w:rPr>
        <w:t>will</w:t>
      </w:r>
      <w:r>
        <w:rPr>
          <w:spacing w:val="2"/>
        </w:rPr>
        <w:t xml:space="preserve"> </w:t>
      </w:r>
      <w:r>
        <w:rPr>
          <w:w w:val="90"/>
        </w:rPr>
        <w:t>be</w:t>
      </w:r>
      <w:r>
        <w:rPr>
          <w:spacing w:val="2"/>
        </w:rPr>
        <w:t xml:space="preserve"> </w:t>
      </w:r>
      <w:r>
        <w:rPr>
          <w:w w:val="90"/>
        </w:rPr>
        <w:t>handled</w:t>
      </w:r>
      <w:r>
        <w:rPr>
          <w:spacing w:val="2"/>
        </w:rPr>
        <w:t xml:space="preserve"> </w:t>
      </w:r>
      <w:r>
        <w:rPr>
          <w:w w:val="90"/>
        </w:rPr>
        <w:t>by</w:t>
      </w:r>
      <w:r>
        <w:rPr>
          <w:spacing w:val="4"/>
        </w:rPr>
        <w:t xml:space="preserve"> </w:t>
      </w:r>
      <w:r>
        <w:rPr>
          <w:w w:val="90"/>
        </w:rPr>
        <w:t>way</w:t>
      </w:r>
      <w:r>
        <w:rPr>
          <w:spacing w:val="3"/>
        </w:rPr>
        <w:t xml:space="preserve"> </w:t>
      </w:r>
      <w:r>
        <w:rPr>
          <w:w w:val="90"/>
        </w:rPr>
        <w:t>of</w:t>
      </w:r>
      <w:r>
        <w:rPr>
          <w:spacing w:val="1"/>
        </w:rPr>
        <w:t xml:space="preserve"> </w:t>
      </w:r>
      <w:r>
        <w:rPr>
          <w:w w:val="90"/>
        </w:rPr>
        <w:t>per</w:t>
      </w:r>
      <w:r>
        <w:rPr>
          <w:spacing w:val="3"/>
        </w:rPr>
        <w:t xml:space="preserve"> </w:t>
      </w:r>
      <w:r>
        <w:rPr>
          <w:w w:val="90"/>
        </w:rPr>
        <w:t>diem</w:t>
      </w:r>
      <w:r>
        <w:rPr>
          <w:spacing w:val="3"/>
        </w:rPr>
        <w:t xml:space="preserve"> </w:t>
      </w:r>
      <w:r>
        <w:rPr>
          <w:w w:val="90"/>
        </w:rPr>
        <w:t>as</w:t>
      </w:r>
      <w:r>
        <w:rPr>
          <w:spacing w:val="2"/>
        </w:rPr>
        <w:t xml:space="preserve"> </w:t>
      </w:r>
      <w:r>
        <w:rPr>
          <w:w w:val="90"/>
        </w:rPr>
        <w:t>outlined</w:t>
      </w:r>
      <w:r>
        <w:rPr>
          <w:spacing w:val="1"/>
        </w:rPr>
        <w:t xml:space="preserve"> </w:t>
      </w:r>
      <w:r>
        <w:rPr>
          <w:spacing w:val="-2"/>
          <w:w w:val="90"/>
        </w:rPr>
        <w:t>below.</w:t>
      </w:r>
    </w:p>
    <w:p w14:paraId="5E3D0D6D" w14:textId="77777777" w:rsidR="00571254" w:rsidRDefault="00194056">
      <w:pPr>
        <w:pStyle w:val="BodyText"/>
        <w:ind w:left="0" w:firstLine="0"/>
        <w:rPr>
          <w:sz w:val="19"/>
        </w:rPr>
      </w:pPr>
      <w:r>
        <w:rPr>
          <w:noProof/>
          <w:sz w:val="19"/>
        </w:rPr>
        <mc:AlternateContent>
          <mc:Choice Requires="wps">
            <w:drawing>
              <wp:anchor distT="0" distB="0" distL="0" distR="0" simplePos="0" relativeHeight="487587840" behindDoc="1" locked="0" layoutInCell="1" allowOverlap="1" wp14:anchorId="2056DA1A" wp14:editId="3EF9EBAA">
                <wp:simplePos x="0" y="0"/>
                <wp:positionH relativeFrom="page">
                  <wp:posOffset>1623822</wp:posOffset>
                </wp:positionH>
                <wp:positionV relativeFrom="paragraph">
                  <wp:posOffset>168941</wp:posOffset>
                </wp:positionV>
                <wp:extent cx="5172075" cy="657860"/>
                <wp:effectExtent l="0" t="0" r="0" b="0"/>
                <wp:wrapTopAndBottom/>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72075" cy="657860"/>
                        </a:xfrm>
                        <a:prstGeom prst="rect">
                          <a:avLst/>
                        </a:prstGeom>
                        <a:ln w="28575">
                          <a:solidFill>
                            <a:srgbClr val="000000"/>
                          </a:solidFill>
                          <a:prstDash val="solid"/>
                        </a:ln>
                      </wps:spPr>
                      <wps:txbx>
                        <w:txbxContent>
                          <w:p w14:paraId="295F7AD2" w14:textId="77777777" w:rsidR="00571254" w:rsidRDefault="00194056">
                            <w:pPr>
                              <w:spacing w:before="74" w:line="276" w:lineRule="auto"/>
                              <w:ind w:left="471" w:right="473" w:firstLine="1"/>
                              <w:jc w:val="center"/>
                              <w:rPr>
                                <w:b/>
                              </w:rPr>
                            </w:pPr>
                            <w:r>
                              <w:rPr>
                                <w:b/>
                                <w:w w:val="85"/>
                              </w:rPr>
                              <w:t xml:space="preserve">Treasury vouchers must be submitted to the KS SHRM Treasurer no later than </w:t>
                            </w:r>
                            <w:r>
                              <w:rPr>
                                <w:b/>
                                <w:i/>
                                <w:w w:val="85"/>
                              </w:rPr>
                              <w:t>December 31</w:t>
                            </w:r>
                            <w:r>
                              <w:rPr>
                                <w:b/>
                                <w:i/>
                                <w:w w:val="85"/>
                                <w:vertAlign w:val="superscript"/>
                              </w:rPr>
                              <w:t>st</w:t>
                            </w:r>
                            <w:r>
                              <w:rPr>
                                <w:b/>
                                <w:i/>
                                <w:w w:val="85"/>
                              </w:rPr>
                              <w:t xml:space="preserve"> of the year traveled</w:t>
                            </w:r>
                            <w:r>
                              <w:rPr>
                                <w:b/>
                                <w:w w:val="85"/>
                              </w:rPr>
                              <w:t xml:space="preserve">, or reimbursement shall be forfeited unless </w:t>
                            </w:r>
                            <w:r>
                              <w:rPr>
                                <w:b/>
                                <w:w w:val="90"/>
                              </w:rPr>
                              <w:t>otherwise approved by the EC.</w:t>
                            </w:r>
                          </w:p>
                        </w:txbxContent>
                      </wps:txbx>
                      <wps:bodyPr wrap="square" lIns="0" tIns="0" rIns="0" bIns="0" rtlCol="0">
                        <a:noAutofit/>
                      </wps:bodyPr>
                    </wps:wsp>
                  </a:graphicData>
                </a:graphic>
              </wp:anchor>
            </w:drawing>
          </mc:Choice>
          <mc:Fallback>
            <w:pict>
              <v:shapetype w14:anchorId="2056DA1A" id="_x0000_t202" coordsize="21600,21600" o:spt="202" path="m,l,21600r21600,l21600,xe">
                <v:stroke joinstyle="miter"/>
                <v:path gradientshapeok="t" o:connecttype="rect"/>
              </v:shapetype>
              <v:shape id="Textbox 1" o:spid="_x0000_s1026" type="#_x0000_t202" style="position:absolute;margin-left:127.85pt;margin-top:13.3pt;width:407.25pt;height:51.8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" filled="f" strokeweight="2.25pt">
                <v:path arrowok="t"/>
                <v:textbox inset="0,0,0,0">
                  <w:txbxContent>
                    <w:p w14:paraId="295F7AD2" w14:textId="77777777" w:rsidR="00571254" w:rsidRDefault="00194056">
                      <w:pPr>
                        <w:spacing w:before="74" w:line="276" w:lineRule="auto"/>
                        <w:ind w:left="471" w:right="473" w:firstLine="1"/>
                        <w:jc w:val="center"/>
                        <w:rPr>
                          <w:b/>
                        </w:rPr>
                      </w:pPr>
                      <w:r>
                        <w:rPr>
                          <w:b/>
                          <w:w w:val="85"/>
                        </w:rPr>
                        <w:t xml:space="preserve">Treasury vouchers must be submitted to the KS SHRM Treasurer no later than </w:t>
                      </w:r>
                      <w:r>
                        <w:rPr>
                          <w:b/>
                          <w:i/>
                          <w:w w:val="85"/>
                        </w:rPr>
                        <w:t>December 31</w:t>
                      </w:r>
                      <w:r>
                        <w:rPr>
                          <w:b/>
                          <w:i/>
                          <w:w w:val="85"/>
                          <w:vertAlign w:val="superscript"/>
                        </w:rPr>
                        <w:t>st</w:t>
                      </w:r>
                      <w:r>
                        <w:rPr>
                          <w:b/>
                          <w:i/>
                          <w:w w:val="85"/>
                        </w:rPr>
                        <w:t xml:space="preserve"> of the year traveled</w:t>
                      </w:r>
                      <w:r>
                        <w:rPr>
                          <w:b/>
                          <w:w w:val="85"/>
                        </w:rPr>
                        <w:t xml:space="preserve">, or reimbursement shall be forfeited unless </w:t>
                      </w:r>
                      <w:r>
                        <w:rPr>
                          <w:b/>
                          <w:w w:val="90"/>
                        </w:rPr>
                        <w:t>otherwise approved by the EC.</w:t>
                      </w:r>
                    </w:p>
                  </w:txbxContent>
                </v:textbox>
                <w10:wrap type="topAndBottom" anchorx="page"/>
              </v:shape>
            </w:pict>
          </mc:Fallback>
        </mc:AlternateContent>
      </w:r>
    </w:p>
    <w:p w14:paraId="67390116" w14:textId="77777777" w:rsidR="00571254" w:rsidRDefault="00194056">
      <w:pPr>
        <w:pStyle w:val="Heading1"/>
        <w:spacing w:before="237"/>
      </w:pPr>
      <w:r>
        <w:rPr>
          <w:w w:val="80"/>
        </w:rPr>
        <w:t>Kansas</w:t>
      </w:r>
      <w:r>
        <w:rPr>
          <w:spacing w:val="4"/>
        </w:rPr>
        <w:t xml:space="preserve"> </w:t>
      </w:r>
      <w:r>
        <w:rPr>
          <w:w w:val="80"/>
        </w:rPr>
        <w:t>SHRM</w:t>
      </w:r>
      <w:r>
        <w:rPr>
          <w:spacing w:val="5"/>
        </w:rPr>
        <w:t xml:space="preserve"> </w:t>
      </w:r>
      <w:r>
        <w:rPr>
          <w:spacing w:val="-2"/>
          <w:w w:val="80"/>
        </w:rPr>
        <w:t>Conferences:</w:t>
      </w:r>
    </w:p>
    <w:p w14:paraId="10EB97D0" w14:textId="77777777" w:rsidR="00571254" w:rsidRDefault="00194056">
      <w:pPr>
        <w:pStyle w:val="ListParagraph"/>
        <w:numPr>
          <w:ilvl w:val="0"/>
          <w:numId w:val="2"/>
        </w:numPr>
        <w:tabs>
          <w:tab w:val="left" w:pos="405"/>
        </w:tabs>
        <w:spacing w:before="16"/>
        <w:ind w:left="405" w:hanging="215"/>
      </w:pPr>
      <w:r>
        <w:rPr>
          <w:w w:val="90"/>
        </w:rPr>
        <w:t>Annual</w:t>
      </w:r>
      <w:r>
        <w:rPr>
          <w:spacing w:val="-6"/>
        </w:rPr>
        <w:t xml:space="preserve"> </w:t>
      </w:r>
      <w:r>
        <w:rPr>
          <w:spacing w:val="-2"/>
        </w:rPr>
        <w:t>Conference</w:t>
      </w:r>
    </w:p>
    <w:p w14:paraId="392BD2D7" w14:textId="77777777" w:rsidR="00571254" w:rsidRDefault="00194056">
      <w:pPr>
        <w:pStyle w:val="ListParagraph"/>
        <w:numPr>
          <w:ilvl w:val="1"/>
          <w:numId w:val="2"/>
        </w:numPr>
        <w:tabs>
          <w:tab w:val="left" w:pos="910"/>
        </w:tabs>
        <w:spacing w:before="58"/>
      </w:pPr>
      <w:r>
        <w:rPr>
          <w:w w:val="90"/>
        </w:rPr>
        <w:t>Registration</w:t>
      </w:r>
      <w:r>
        <w:rPr>
          <w:spacing w:val="-3"/>
        </w:rPr>
        <w:t xml:space="preserve"> </w:t>
      </w:r>
      <w:r>
        <w:rPr>
          <w:w w:val="90"/>
        </w:rPr>
        <w:t>will</w:t>
      </w:r>
      <w:r>
        <w:rPr>
          <w:spacing w:val="-3"/>
        </w:rPr>
        <w:t xml:space="preserve"> </w:t>
      </w:r>
      <w:r>
        <w:rPr>
          <w:w w:val="90"/>
        </w:rPr>
        <w:t>be</w:t>
      </w:r>
      <w:r>
        <w:rPr>
          <w:spacing w:val="-3"/>
        </w:rPr>
        <w:t xml:space="preserve"> </w:t>
      </w:r>
      <w:r>
        <w:rPr>
          <w:w w:val="90"/>
        </w:rPr>
        <w:t>waived</w:t>
      </w:r>
      <w:r>
        <w:rPr>
          <w:spacing w:val="-5"/>
        </w:rPr>
        <w:t xml:space="preserve"> </w:t>
      </w:r>
      <w:r>
        <w:rPr>
          <w:w w:val="90"/>
        </w:rPr>
        <w:t>for</w:t>
      </w:r>
      <w:r>
        <w:rPr>
          <w:spacing w:val="-3"/>
        </w:rPr>
        <w:t xml:space="preserve"> </w:t>
      </w:r>
      <w:r>
        <w:rPr>
          <w:w w:val="90"/>
        </w:rPr>
        <w:t>the</w:t>
      </w:r>
      <w:r>
        <w:t xml:space="preserve"> </w:t>
      </w:r>
      <w:r>
        <w:rPr>
          <w:w w:val="90"/>
        </w:rPr>
        <w:t>EC</w:t>
      </w:r>
      <w:r>
        <w:rPr>
          <w:spacing w:val="-4"/>
        </w:rPr>
        <w:t xml:space="preserve"> </w:t>
      </w:r>
      <w:r>
        <w:rPr>
          <w:w w:val="90"/>
        </w:rPr>
        <w:t>and</w:t>
      </w:r>
      <w:r>
        <w:rPr>
          <w:spacing w:val="-3"/>
        </w:rPr>
        <w:t xml:space="preserve"> </w:t>
      </w:r>
      <w:r>
        <w:rPr>
          <w:w w:val="90"/>
        </w:rPr>
        <w:t>the</w:t>
      </w:r>
      <w:r>
        <w:rPr>
          <w:spacing w:val="-4"/>
        </w:rPr>
        <w:t xml:space="preserve"> </w:t>
      </w:r>
      <w:r>
        <w:rPr>
          <w:w w:val="90"/>
        </w:rPr>
        <w:t>Conference</w:t>
      </w:r>
      <w:r>
        <w:rPr>
          <w:spacing w:val="-2"/>
        </w:rPr>
        <w:t xml:space="preserve"> </w:t>
      </w:r>
      <w:r>
        <w:rPr>
          <w:spacing w:val="-2"/>
          <w:w w:val="90"/>
        </w:rPr>
        <w:t>Chair(s).</w:t>
      </w:r>
    </w:p>
    <w:p w14:paraId="6144587F" w14:textId="77777777" w:rsidR="00571254" w:rsidRDefault="00194056">
      <w:pPr>
        <w:pStyle w:val="ListParagraph"/>
        <w:numPr>
          <w:ilvl w:val="1"/>
          <w:numId w:val="2"/>
        </w:numPr>
        <w:tabs>
          <w:tab w:val="left" w:pos="910"/>
        </w:tabs>
        <w:spacing w:before="56" w:line="254" w:lineRule="auto"/>
        <w:ind w:right="831"/>
      </w:pPr>
      <w:r>
        <w:rPr>
          <w:spacing w:val="-6"/>
        </w:rPr>
        <w:t>A</w:t>
      </w:r>
      <w:r>
        <w:rPr>
          <w:spacing w:val="-14"/>
        </w:rPr>
        <w:t xml:space="preserve"> </w:t>
      </w:r>
      <w:r>
        <w:rPr>
          <w:spacing w:val="-6"/>
        </w:rPr>
        <w:t>discounted</w:t>
      </w:r>
      <w:r>
        <w:rPr>
          <w:spacing w:val="-10"/>
        </w:rPr>
        <w:t xml:space="preserve"> </w:t>
      </w:r>
      <w:r>
        <w:rPr>
          <w:spacing w:val="-6"/>
        </w:rPr>
        <w:t>registration</w:t>
      </w:r>
      <w:r>
        <w:rPr>
          <w:spacing w:val="-12"/>
        </w:rPr>
        <w:t xml:space="preserve"> </w:t>
      </w:r>
      <w:r>
        <w:rPr>
          <w:spacing w:val="-6"/>
        </w:rPr>
        <w:t>rate</w:t>
      </w:r>
      <w:r>
        <w:rPr>
          <w:spacing w:val="-12"/>
        </w:rPr>
        <w:t xml:space="preserve"> </w:t>
      </w:r>
      <w:r>
        <w:rPr>
          <w:spacing w:val="-6"/>
        </w:rPr>
        <w:t>up</w:t>
      </w:r>
      <w:r>
        <w:rPr>
          <w:spacing w:val="-13"/>
        </w:rPr>
        <w:t xml:space="preserve"> </w:t>
      </w:r>
      <w:r>
        <w:rPr>
          <w:spacing w:val="-6"/>
        </w:rPr>
        <w:t>to</w:t>
      </w:r>
      <w:r>
        <w:rPr>
          <w:spacing w:val="-12"/>
        </w:rPr>
        <w:t xml:space="preserve"> </w:t>
      </w:r>
      <w:r>
        <w:rPr>
          <w:spacing w:val="-6"/>
        </w:rPr>
        <w:t>50%</w:t>
      </w:r>
      <w:r>
        <w:rPr>
          <w:spacing w:val="-12"/>
        </w:rPr>
        <w:t xml:space="preserve"> </w:t>
      </w:r>
      <w:r>
        <w:rPr>
          <w:spacing w:val="-6"/>
        </w:rPr>
        <w:t>of</w:t>
      </w:r>
      <w:r>
        <w:rPr>
          <w:spacing w:val="-12"/>
        </w:rPr>
        <w:t xml:space="preserve"> </w:t>
      </w:r>
      <w:r>
        <w:rPr>
          <w:spacing w:val="-6"/>
        </w:rPr>
        <w:t>the</w:t>
      </w:r>
      <w:r>
        <w:rPr>
          <w:spacing w:val="-12"/>
        </w:rPr>
        <w:t xml:space="preserve"> </w:t>
      </w:r>
      <w:r>
        <w:rPr>
          <w:spacing w:val="-6"/>
        </w:rPr>
        <w:t>annual</w:t>
      </w:r>
      <w:r>
        <w:rPr>
          <w:spacing w:val="-13"/>
        </w:rPr>
        <w:t xml:space="preserve"> </w:t>
      </w:r>
      <w:r>
        <w:rPr>
          <w:spacing w:val="-6"/>
        </w:rPr>
        <w:t>early</w:t>
      </w:r>
      <w:r>
        <w:rPr>
          <w:spacing w:val="-12"/>
        </w:rPr>
        <w:t xml:space="preserve"> </w:t>
      </w:r>
      <w:r>
        <w:rPr>
          <w:spacing w:val="-6"/>
        </w:rPr>
        <w:t>bird</w:t>
      </w:r>
      <w:r>
        <w:rPr>
          <w:spacing w:val="-11"/>
        </w:rPr>
        <w:t xml:space="preserve"> </w:t>
      </w:r>
      <w:r>
        <w:rPr>
          <w:spacing w:val="-6"/>
        </w:rPr>
        <w:t>rate</w:t>
      </w:r>
      <w:r>
        <w:rPr>
          <w:spacing w:val="-12"/>
        </w:rPr>
        <w:t xml:space="preserve"> </w:t>
      </w:r>
      <w:r>
        <w:rPr>
          <w:spacing w:val="-6"/>
        </w:rPr>
        <w:t>shall</w:t>
      </w:r>
      <w:r>
        <w:rPr>
          <w:spacing w:val="-11"/>
        </w:rPr>
        <w:t xml:space="preserve"> </w:t>
      </w:r>
      <w:r>
        <w:rPr>
          <w:spacing w:val="-6"/>
        </w:rPr>
        <w:t>be</w:t>
      </w:r>
      <w:r>
        <w:rPr>
          <w:spacing w:val="-11"/>
        </w:rPr>
        <w:t xml:space="preserve"> </w:t>
      </w:r>
      <w:r>
        <w:rPr>
          <w:spacing w:val="-6"/>
        </w:rPr>
        <w:t>provided</w:t>
      </w:r>
      <w:r>
        <w:rPr>
          <w:spacing w:val="-12"/>
        </w:rPr>
        <w:t xml:space="preserve"> </w:t>
      </w:r>
      <w:r>
        <w:rPr>
          <w:spacing w:val="-6"/>
        </w:rPr>
        <w:t>to</w:t>
      </w:r>
      <w:r>
        <w:rPr>
          <w:spacing w:val="-11"/>
        </w:rPr>
        <w:t xml:space="preserve"> </w:t>
      </w:r>
      <w:r>
        <w:rPr>
          <w:spacing w:val="-6"/>
        </w:rPr>
        <w:t xml:space="preserve">the </w:t>
      </w:r>
      <w:r>
        <w:rPr>
          <w:spacing w:val="-2"/>
        </w:rPr>
        <w:t>following:</w:t>
      </w:r>
    </w:p>
    <w:p w14:paraId="1603EA8A" w14:textId="77777777" w:rsidR="00571254" w:rsidRDefault="00194056">
      <w:pPr>
        <w:pStyle w:val="ListParagraph"/>
        <w:numPr>
          <w:ilvl w:val="2"/>
          <w:numId w:val="2"/>
        </w:numPr>
        <w:tabs>
          <w:tab w:val="left" w:pos="1629"/>
        </w:tabs>
        <w:spacing w:before="32"/>
        <w:ind w:left="1629" w:hanging="359"/>
      </w:pPr>
      <w:r>
        <w:rPr>
          <w:spacing w:val="-2"/>
          <w:w w:val="90"/>
        </w:rPr>
        <w:t>Annual</w:t>
      </w:r>
      <w:r>
        <w:rPr>
          <w:spacing w:val="1"/>
        </w:rPr>
        <w:t xml:space="preserve"> </w:t>
      </w:r>
      <w:r>
        <w:rPr>
          <w:spacing w:val="-2"/>
          <w:w w:val="90"/>
        </w:rPr>
        <w:t>Conference</w:t>
      </w:r>
      <w:r>
        <w:rPr>
          <w:spacing w:val="3"/>
        </w:rPr>
        <w:t xml:space="preserve"> </w:t>
      </w:r>
      <w:r>
        <w:rPr>
          <w:spacing w:val="-2"/>
          <w:w w:val="90"/>
        </w:rPr>
        <w:t>Sponsorship</w:t>
      </w:r>
      <w:r>
        <w:rPr>
          <w:spacing w:val="1"/>
        </w:rPr>
        <w:t xml:space="preserve"> </w:t>
      </w:r>
      <w:r>
        <w:rPr>
          <w:spacing w:val="-2"/>
          <w:w w:val="90"/>
        </w:rPr>
        <w:t>Chair</w:t>
      </w:r>
    </w:p>
    <w:p w14:paraId="2F4960EA" w14:textId="77777777" w:rsidR="00571254" w:rsidRDefault="00194056">
      <w:pPr>
        <w:pStyle w:val="ListParagraph"/>
        <w:numPr>
          <w:ilvl w:val="2"/>
          <w:numId w:val="2"/>
        </w:numPr>
        <w:tabs>
          <w:tab w:val="left" w:pos="1629"/>
        </w:tabs>
        <w:spacing w:before="26"/>
        <w:ind w:left="1629" w:hanging="359"/>
      </w:pPr>
      <w:r>
        <w:rPr>
          <w:w w:val="85"/>
        </w:rPr>
        <w:t>Annual</w:t>
      </w:r>
      <w:r>
        <w:rPr>
          <w:spacing w:val="22"/>
        </w:rPr>
        <w:t xml:space="preserve"> </w:t>
      </w:r>
      <w:r>
        <w:rPr>
          <w:w w:val="85"/>
        </w:rPr>
        <w:t>Conference</w:t>
      </w:r>
      <w:r>
        <w:rPr>
          <w:spacing w:val="26"/>
        </w:rPr>
        <w:t xml:space="preserve"> </w:t>
      </w:r>
      <w:r>
        <w:rPr>
          <w:w w:val="85"/>
        </w:rPr>
        <w:t>Speaker</w:t>
      </w:r>
      <w:r>
        <w:rPr>
          <w:spacing w:val="24"/>
        </w:rPr>
        <w:t xml:space="preserve"> </w:t>
      </w:r>
      <w:r>
        <w:rPr>
          <w:spacing w:val="-4"/>
          <w:w w:val="85"/>
        </w:rPr>
        <w:t>Chair</w:t>
      </w:r>
    </w:p>
    <w:p w14:paraId="2D17AE00" w14:textId="77777777" w:rsidR="00571254" w:rsidRDefault="00194056">
      <w:pPr>
        <w:pStyle w:val="ListParagraph"/>
        <w:numPr>
          <w:ilvl w:val="2"/>
          <w:numId w:val="2"/>
        </w:numPr>
        <w:tabs>
          <w:tab w:val="left" w:pos="1629"/>
        </w:tabs>
        <w:spacing w:before="25"/>
        <w:ind w:left="1629" w:hanging="359"/>
      </w:pPr>
      <w:r>
        <w:rPr>
          <w:w w:val="85"/>
        </w:rPr>
        <w:t>Annual</w:t>
      </w:r>
      <w:r>
        <w:rPr>
          <w:spacing w:val="19"/>
        </w:rPr>
        <w:t xml:space="preserve"> </w:t>
      </w:r>
      <w:r>
        <w:rPr>
          <w:w w:val="85"/>
        </w:rPr>
        <w:t>Conference</w:t>
      </w:r>
      <w:r>
        <w:rPr>
          <w:spacing w:val="20"/>
        </w:rPr>
        <w:t xml:space="preserve"> </w:t>
      </w:r>
      <w:r>
        <w:rPr>
          <w:w w:val="85"/>
        </w:rPr>
        <w:t>Social</w:t>
      </w:r>
      <w:r>
        <w:rPr>
          <w:spacing w:val="21"/>
        </w:rPr>
        <w:t xml:space="preserve"> </w:t>
      </w:r>
      <w:r>
        <w:rPr>
          <w:spacing w:val="-4"/>
          <w:w w:val="85"/>
        </w:rPr>
        <w:t>Chair</w:t>
      </w:r>
    </w:p>
    <w:p w14:paraId="007B0A4C" w14:textId="77777777" w:rsidR="00571254" w:rsidRDefault="00194056">
      <w:pPr>
        <w:pStyle w:val="ListParagraph"/>
        <w:numPr>
          <w:ilvl w:val="2"/>
          <w:numId w:val="2"/>
        </w:numPr>
        <w:tabs>
          <w:tab w:val="left" w:pos="1629"/>
        </w:tabs>
        <w:spacing w:before="27" w:line="264" w:lineRule="auto"/>
        <w:ind w:right="5283" w:firstLine="360"/>
      </w:pPr>
      <w:r>
        <w:rPr>
          <w:w w:val="90"/>
        </w:rPr>
        <w:t xml:space="preserve">Annual Conference Volunteer Chair </w:t>
      </w:r>
      <w:r>
        <w:rPr>
          <w:spacing w:val="-4"/>
        </w:rPr>
        <w:t>Discount</w:t>
      </w:r>
      <w:r>
        <w:rPr>
          <w:spacing w:val="-12"/>
        </w:rPr>
        <w:t xml:space="preserve"> </w:t>
      </w:r>
      <w:r>
        <w:rPr>
          <w:spacing w:val="-4"/>
        </w:rPr>
        <w:t>rate</w:t>
      </w:r>
      <w:r>
        <w:rPr>
          <w:spacing w:val="-12"/>
        </w:rPr>
        <w:t xml:space="preserve"> </w:t>
      </w:r>
      <w:r>
        <w:rPr>
          <w:spacing w:val="-4"/>
        </w:rPr>
        <w:t>subject</w:t>
      </w:r>
      <w:r>
        <w:rPr>
          <w:spacing w:val="-11"/>
        </w:rPr>
        <w:t xml:space="preserve"> </w:t>
      </w:r>
      <w:r>
        <w:rPr>
          <w:spacing w:val="-4"/>
        </w:rPr>
        <w:t>to</w:t>
      </w:r>
      <w:r>
        <w:rPr>
          <w:spacing w:val="-12"/>
        </w:rPr>
        <w:t xml:space="preserve"> </w:t>
      </w:r>
      <w:r>
        <w:rPr>
          <w:spacing w:val="-4"/>
        </w:rPr>
        <w:t>EC</w:t>
      </w:r>
      <w:r>
        <w:rPr>
          <w:spacing w:val="-11"/>
        </w:rPr>
        <w:t xml:space="preserve"> </w:t>
      </w:r>
      <w:r>
        <w:rPr>
          <w:spacing w:val="-4"/>
        </w:rPr>
        <w:t>approval.</w:t>
      </w:r>
    </w:p>
    <w:p w14:paraId="0B46C65A" w14:textId="77777777" w:rsidR="00571254" w:rsidRDefault="00571254">
      <w:pPr>
        <w:pStyle w:val="ListParagraph"/>
        <w:spacing w:line="264" w:lineRule="auto"/>
        <w:sectPr w:rsidR="00571254">
          <w:type w:val="continuous"/>
          <w:pgSz w:w="12240" w:h="15840"/>
          <w:pgMar w:top="1560" w:right="1080" w:bottom="280" w:left="1080" w:header="720" w:footer="720" w:gutter="0"/>
          <w:cols w:space="720"/>
        </w:sectPr>
      </w:pPr>
    </w:p>
    <w:p w14:paraId="35341BC7" w14:textId="77777777" w:rsidR="00571254" w:rsidRDefault="00194056">
      <w:pPr>
        <w:pStyle w:val="ListParagraph"/>
        <w:numPr>
          <w:ilvl w:val="1"/>
          <w:numId w:val="2"/>
        </w:numPr>
        <w:tabs>
          <w:tab w:val="left" w:pos="910"/>
        </w:tabs>
        <w:spacing w:before="97" w:line="254" w:lineRule="auto"/>
        <w:ind w:right="175"/>
      </w:pPr>
      <w:r>
        <w:rPr>
          <w:w w:val="90"/>
        </w:rPr>
        <w:lastRenderedPageBreak/>
        <w:t xml:space="preserve">Each Chapter will receive one complimentary registration to distribute as it chooses. The registration </w:t>
      </w:r>
      <w:r>
        <w:rPr>
          <w:spacing w:val="-8"/>
        </w:rPr>
        <w:t xml:space="preserve">should be used to market and promote the Annual Conference. In return, KS SHRM requests the </w:t>
      </w:r>
      <w:r>
        <w:rPr>
          <w:spacing w:val="-6"/>
        </w:rPr>
        <w:t>conference</w:t>
      </w:r>
      <w:r>
        <w:rPr>
          <w:spacing w:val="-8"/>
        </w:rPr>
        <w:t xml:space="preserve"> </w:t>
      </w:r>
      <w:r>
        <w:rPr>
          <w:spacing w:val="-6"/>
        </w:rPr>
        <w:t>be</w:t>
      </w:r>
      <w:r>
        <w:rPr>
          <w:spacing w:val="-10"/>
        </w:rPr>
        <w:t xml:space="preserve"> </w:t>
      </w:r>
      <w:r>
        <w:rPr>
          <w:spacing w:val="-6"/>
        </w:rPr>
        <w:t>posted</w:t>
      </w:r>
      <w:r>
        <w:rPr>
          <w:spacing w:val="-8"/>
        </w:rPr>
        <w:t xml:space="preserve"> </w:t>
      </w:r>
      <w:r>
        <w:rPr>
          <w:spacing w:val="-6"/>
        </w:rPr>
        <w:t>on</w:t>
      </w:r>
      <w:r>
        <w:rPr>
          <w:spacing w:val="-8"/>
        </w:rPr>
        <w:t xml:space="preserve"> </w:t>
      </w:r>
      <w:r>
        <w:rPr>
          <w:spacing w:val="-6"/>
        </w:rPr>
        <w:t>the</w:t>
      </w:r>
      <w:r>
        <w:rPr>
          <w:spacing w:val="-10"/>
        </w:rPr>
        <w:t xml:space="preserve"> </w:t>
      </w:r>
      <w:r>
        <w:rPr>
          <w:spacing w:val="-6"/>
        </w:rPr>
        <w:t>Chapter’s</w:t>
      </w:r>
      <w:r>
        <w:rPr>
          <w:spacing w:val="-8"/>
        </w:rPr>
        <w:t xml:space="preserve"> </w:t>
      </w:r>
      <w:r>
        <w:rPr>
          <w:spacing w:val="-6"/>
        </w:rPr>
        <w:t>website</w:t>
      </w:r>
      <w:r>
        <w:rPr>
          <w:spacing w:val="-10"/>
        </w:rPr>
        <w:t xml:space="preserve"> </w:t>
      </w:r>
      <w:r>
        <w:rPr>
          <w:spacing w:val="-6"/>
        </w:rPr>
        <w:t>and</w:t>
      </w:r>
      <w:r>
        <w:rPr>
          <w:spacing w:val="-8"/>
        </w:rPr>
        <w:t xml:space="preserve"> </w:t>
      </w:r>
      <w:r>
        <w:rPr>
          <w:spacing w:val="-6"/>
        </w:rPr>
        <w:t>promoted</w:t>
      </w:r>
      <w:r>
        <w:rPr>
          <w:spacing w:val="-10"/>
        </w:rPr>
        <w:t xml:space="preserve"> </w:t>
      </w:r>
      <w:r>
        <w:rPr>
          <w:spacing w:val="-6"/>
        </w:rPr>
        <w:t>in</w:t>
      </w:r>
      <w:r>
        <w:rPr>
          <w:spacing w:val="-8"/>
        </w:rPr>
        <w:t xml:space="preserve"> </w:t>
      </w:r>
      <w:r>
        <w:rPr>
          <w:spacing w:val="-6"/>
        </w:rPr>
        <w:t>Chapter</w:t>
      </w:r>
      <w:r>
        <w:rPr>
          <w:spacing w:val="-8"/>
        </w:rPr>
        <w:t xml:space="preserve"> </w:t>
      </w:r>
      <w:r>
        <w:rPr>
          <w:spacing w:val="-6"/>
        </w:rPr>
        <w:t>communications</w:t>
      </w:r>
      <w:r>
        <w:rPr>
          <w:spacing w:val="-8"/>
        </w:rPr>
        <w:t xml:space="preserve"> </w:t>
      </w:r>
      <w:r>
        <w:rPr>
          <w:spacing w:val="-6"/>
        </w:rPr>
        <w:t>and</w:t>
      </w:r>
      <w:r>
        <w:rPr>
          <w:spacing w:val="-10"/>
        </w:rPr>
        <w:t xml:space="preserve"> </w:t>
      </w:r>
      <w:r>
        <w:rPr>
          <w:spacing w:val="-6"/>
        </w:rPr>
        <w:t xml:space="preserve">at </w:t>
      </w:r>
      <w:r>
        <w:rPr>
          <w:spacing w:val="-2"/>
        </w:rPr>
        <w:t>events.</w:t>
      </w:r>
    </w:p>
    <w:p w14:paraId="2B1A5F4C" w14:textId="77777777" w:rsidR="00571254" w:rsidRDefault="00194056">
      <w:pPr>
        <w:pStyle w:val="ListParagraph"/>
        <w:numPr>
          <w:ilvl w:val="1"/>
          <w:numId w:val="2"/>
        </w:numPr>
        <w:tabs>
          <w:tab w:val="left" w:pos="910"/>
        </w:tabs>
        <w:spacing w:before="44"/>
      </w:pPr>
      <w:r>
        <w:rPr>
          <w:w w:val="90"/>
        </w:rPr>
        <w:t>Lodging</w:t>
      </w:r>
      <w:r>
        <w:rPr>
          <w:spacing w:val="-2"/>
          <w:w w:val="90"/>
        </w:rPr>
        <w:t xml:space="preserve"> </w:t>
      </w:r>
      <w:r>
        <w:rPr>
          <w:w w:val="90"/>
        </w:rPr>
        <w:t>for</w:t>
      </w:r>
      <w:r>
        <w:rPr>
          <w:spacing w:val="-6"/>
        </w:rPr>
        <w:t xml:space="preserve"> </w:t>
      </w:r>
      <w:r>
        <w:rPr>
          <w:w w:val="90"/>
        </w:rPr>
        <w:t>up</w:t>
      </w:r>
      <w:r>
        <w:rPr>
          <w:spacing w:val="-2"/>
          <w:w w:val="90"/>
        </w:rPr>
        <w:t xml:space="preserve"> </w:t>
      </w:r>
      <w:r>
        <w:rPr>
          <w:w w:val="90"/>
        </w:rPr>
        <w:t>to</w:t>
      </w:r>
      <w:r>
        <w:rPr>
          <w:spacing w:val="-6"/>
        </w:rPr>
        <w:t xml:space="preserve"> </w:t>
      </w:r>
      <w:r>
        <w:rPr>
          <w:w w:val="90"/>
        </w:rPr>
        <w:t>three</w:t>
      </w:r>
      <w:r>
        <w:rPr>
          <w:spacing w:val="-6"/>
        </w:rPr>
        <w:t xml:space="preserve"> </w:t>
      </w:r>
      <w:r>
        <w:rPr>
          <w:w w:val="90"/>
        </w:rPr>
        <w:t>nights</w:t>
      </w:r>
      <w:r>
        <w:rPr>
          <w:spacing w:val="-1"/>
          <w:w w:val="90"/>
        </w:rPr>
        <w:t xml:space="preserve"> </w:t>
      </w:r>
      <w:r>
        <w:rPr>
          <w:w w:val="90"/>
        </w:rPr>
        <w:t>will</w:t>
      </w:r>
      <w:r>
        <w:rPr>
          <w:spacing w:val="-6"/>
        </w:rPr>
        <w:t xml:space="preserve"> </w:t>
      </w:r>
      <w:r>
        <w:rPr>
          <w:w w:val="90"/>
        </w:rPr>
        <w:t>be</w:t>
      </w:r>
      <w:r>
        <w:rPr>
          <w:spacing w:val="-6"/>
        </w:rPr>
        <w:t xml:space="preserve"> </w:t>
      </w:r>
      <w:r>
        <w:rPr>
          <w:w w:val="90"/>
        </w:rPr>
        <w:t>reimbursable</w:t>
      </w:r>
      <w:r>
        <w:rPr>
          <w:spacing w:val="-6"/>
        </w:rPr>
        <w:t xml:space="preserve"> </w:t>
      </w:r>
      <w:r>
        <w:rPr>
          <w:w w:val="90"/>
        </w:rPr>
        <w:t>for</w:t>
      </w:r>
      <w:r>
        <w:rPr>
          <w:spacing w:val="-1"/>
          <w:w w:val="90"/>
        </w:rPr>
        <w:t xml:space="preserve"> </w:t>
      </w:r>
      <w:r>
        <w:rPr>
          <w:w w:val="90"/>
        </w:rPr>
        <w:t>the</w:t>
      </w:r>
      <w:r>
        <w:rPr>
          <w:spacing w:val="-1"/>
          <w:w w:val="90"/>
        </w:rPr>
        <w:t xml:space="preserve"> </w:t>
      </w:r>
      <w:r>
        <w:rPr>
          <w:w w:val="90"/>
        </w:rPr>
        <w:t>KS</w:t>
      </w:r>
      <w:r>
        <w:rPr>
          <w:spacing w:val="-1"/>
          <w:w w:val="90"/>
        </w:rPr>
        <w:t xml:space="preserve"> </w:t>
      </w:r>
      <w:r>
        <w:rPr>
          <w:w w:val="90"/>
        </w:rPr>
        <w:t>SHRM</w:t>
      </w:r>
      <w:r>
        <w:rPr>
          <w:spacing w:val="-2"/>
          <w:w w:val="90"/>
        </w:rPr>
        <w:t xml:space="preserve"> </w:t>
      </w:r>
      <w:r>
        <w:rPr>
          <w:w w:val="90"/>
        </w:rPr>
        <w:t>EC</w:t>
      </w:r>
      <w:r>
        <w:rPr>
          <w:spacing w:val="-1"/>
          <w:w w:val="90"/>
        </w:rPr>
        <w:t xml:space="preserve"> </w:t>
      </w:r>
      <w:r>
        <w:rPr>
          <w:w w:val="90"/>
        </w:rPr>
        <w:t>and</w:t>
      </w:r>
      <w:r>
        <w:rPr>
          <w:spacing w:val="-1"/>
          <w:w w:val="90"/>
        </w:rPr>
        <w:t xml:space="preserve"> </w:t>
      </w:r>
      <w:r>
        <w:rPr>
          <w:w w:val="90"/>
        </w:rPr>
        <w:t>the</w:t>
      </w:r>
      <w:r>
        <w:rPr>
          <w:spacing w:val="-1"/>
          <w:w w:val="90"/>
        </w:rPr>
        <w:t xml:space="preserve"> </w:t>
      </w:r>
      <w:r>
        <w:rPr>
          <w:w w:val="90"/>
        </w:rPr>
        <w:t>Conference</w:t>
      </w:r>
      <w:r>
        <w:rPr>
          <w:spacing w:val="-6"/>
        </w:rPr>
        <w:t xml:space="preserve"> </w:t>
      </w:r>
      <w:r>
        <w:rPr>
          <w:spacing w:val="-2"/>
          <w:w w:val="90"/>
        </w:rPr>
        <w:t>Chair(s).</w:t>
      </w:r>
    </w:p>
    <w:p w14:paraId="2DC6B912" w14:textId="77777777" w:rsidR="00571254" w:rsidRDefault="00571254">
      <w:pPr>
        <w:pStyle w:val="BodyText"/>
        <w:spacing w:before="31"/>
        <w:ind w:left="0" w:firstLine="0"/>
      </w:pPr>
    </w:p>
    <w:p w14:paraId="3B724838" w14:textId="77777777" w:rsidR="0061030B" w:rsidRDefault="0061030B" w:rsidP="0061030B">
      <w:pPr>
        <w:pStyle w:val="ListParagraph"/>
        <w:numPr>
          <w:ilvl w:val="0"/>
          <w:numId w:val="2"/>
        </w:numPr>
        <w:tabs>
          <w:tab w:val="left" w:pos="404"/>
        </w:tabs>
      </w:pPr>
      <w:r>
        <w:t>IMPACT Senior HR Summit</w:t>
      </w:r>
    </w:p>
    <w:p w14:paraId="49AF9701" w14:textId="5B5305C5" w:rsidR="0061030B" w:rsidRPr="0061030B" w:rsidRDefault="0061030B" w:rsidP="0061030B">
      <w:pPr>
        <w:pStyle w:val="ListParagraph"/>
        <w:numPr>
          <w:ilvl w:val="1"/>
          <w:numId w:val="2"/>
        </w:numPr>
        <w:tabs>
          <w:tab w:val="left" w:pos="910"/>
        </w:tabs>
        <w:spacing w:before="57" w:line="254" w:lineRule="auto"/>
        <w:ind w:right="459"/>
        <w:rPr>
          <w:w w:val="90"/>
        </w:rPr>
      </w:pPr>
      <w:r w:rsidRPr="0061030B">
        <w:rPr>
          <w:w w:val="90"/>
        </w:rPr>
        <w:t xml:space="preserve">Registration will be waived for the EC and the Conference Chairs (2).  </w:t>
      </w:r>
    </w:p>
    <w:p w14:paraId="678ACC48" w14:textId="00D0910C" w:rsidR="0061030B" w:rsidRPr="0061030B" w:rsidRDefault="0061030B" w:rsidP="0061030B">
      <w:pPr>
        <w:pStyle w:val="ListParagraph"/>
        <w:numPr>
          <w:ilvl w:val="1"/>
          <w:numId w:val="2"/>
        </w:numPr>
        <w:tabs>
          <w:tab w:val="left" w:pos="910"/>
        </w:tabs>
        <w:spacing w:before="57" w:line="254" w:lineRule="auto"/>
        <w:ind w:right="459"/>
      </w:pPr>
      <w:r w:rsidRPr="0061030B">
        <w:rPr>
          <w:w w:val="90"/>
        </w:rPr>
        <w:t>Lodging and travel expenses for up to one night will be reimbursable for the KS SHRM EC and the Conference Chairs.</w:t>
      </w:r>
      <w:r w:rsidRPr="0061030B">
        <w:rPr>
          <w:w w:val="90"/>
        </w:rPr>
        <w:t xml:space="preserve"> </w:t>
      </w:r>
    </w:p>
    <w:p w14:paraId="31B4E18D" w14:textId="77777777" w:rsidR="0061030B" w:rsidRPr="0061030B" w:rsidRDefault="0061030B" w:rsidP="0061030B">
      <w:pPr>
        <w:pStyle w:val="ListParagraph"/>
        <w:tabs>
          <w:tab w:val="left" w:pos="910"/>
        </w:tabs>
        <w:spacing w:before="57" w:line="254" w:lineRule="auto"/>
        <w:ind w:right="459" w:firstLine="0"/>
      </w:pPr>
    </w:p>
    <w:p w14:paraId="3BB6AA30" w14:textId="090A3473" w:rsidR="00571254" w:rsidRDefault="00194056">
      <w:pPr>
        <w:pStyle w:val="ListParagraph"/>
        <w:numPr>
          <w:ilvl w:val="0"/>
          <w:numId w:val="2"/>
        </w:numPr>
        <w:tabs>
          <w:tab w:val="left" w:pos="404"/>
        </w:tabs>
        <w:spacing w:before="0"/>
        <w:ind w:left="404" w:hanging="214"/>
      </w:pPr>
      <w:r>
        <w:rPr>
          <w:w w:val="90"/>
        </w:rPr>
        <w:t>E</w:t>
      </w:r>
      <w:r>
        <w:rPr>
          <w:w w:val="90"/>
        </w:rPr>
        <w:t>mployment</w:t>
      </w:r>
      <w:r>
        <w:rPr>
          <w:spacing w:val="-6"/>
        </w:rPr>
        <w:t xml:space="preserve"> </w:t>
      </w:r>
      <w:r>
        <w:rPr>
          <w:w w:val="90"/>
        </w:rPr>
        <w:t>Law</w:t>
      </w:r>
      <w:r>
        <w:rPr>
          <w:spacing w:val="-4"/>
        </w:rPr>
        <w:t xml:space="preserve"> </w:t>
      </w:r>
      <w:r>
        <w:rPr>
          <w:w w:val="90"/>
        </w:rPr>
        <w:t>and</w:t>
      </w:r>
      <w:r>
        <w:rPr>
          <w:spacing w:val="-4"/>
        </w:rPr>
        <w:t xml:space="preserve"> </w:t>
      </w:r>
      <w:r>
        <w:rPr>
          <w:w w:val="90"/>
        </w:rPr>
        <w:t>Employee</w:t>
      </w:r>
      <w:r>
        <w:rPr>
          <w:spacing w:val="-5"/>
        </w:rPr>
        <w:t xml:space="preserve"> </w:t>
      </w:r>
      <w:r>
        <w:rPr>
          <w:w w:val="90"/>
        </w:rPr>
        <w:t>Benefits</w:t>
      </w:r>
      <w:r>
        <w:rPr>
          <w:spacing w:val="-6"/>
        </w:rPr>
        <w:t xml:space="preserve"> </w:t>
      </w:r>
      <w:r>
        <w:rPr>
          <w:spacing w:val="-2"/>
          <w:w w:val="90"/>
        </w:rPr>
        <w:t>Conference</w:t>
      </w:r>
    </w:p>
    <w:p w14:paraId="69ABCFEF" w14:textId="77777777" w:rsidR="00571254" w:rsidRDefault="00194056">
      <w:pPr>
        <w:pStyle w:val="ListParagraph"/>
        <w:numPr>
          <w:ilvl w:val="1"/>
          <w:numId w:val="2"/>
        </w:numPr>
        <w:tabs>
          <w:tab w:val="left" w:pos="910"/>
        </w:tabs>
        <w:spacing w:before="57" w:line="254" w:lineRule="auto"/>
        <w:ind w:right="459"/>
      </w:pPr>
      <w:r>
        <w:rPr>
          <w:w w:val="90"/>
        </w:rPr>
        <w:t>Registration</w:t>
      </w:r>
      <w:r>
        <w:rPr>
          <w:spacing w:val="-2"/>
          <w:w w:val="90"/>
        </w:rPr>
        <w:t xml:space="preserve"> </w:t>
      </w:r>
      <w:r>
        <w:rPr>
          <w:w w:val="90"/>
        </w:rPr>
        <w:t>will</w:t>
      </w:r>
      <w:r>
        <w:rPr>
          <w:spacing w:val="-3"/>
          <w:w w:val="90"/>
        </w:rPr>
        <w:t xml:space="preserve"> </w:t>
      </w:r>
      <w:r>
        <w:rPr>
          <w:w w:val="90"/>
        </w:rPr>
        <w:t>be</w:t>
      </w:r>
      <w:r>
        <w:rPr>
          <w:spacing w:val="-2"/>
          <w:w w:val="90"/>
        </w:rPr>
        <w:t xml:space="preserve"> </w:t>
      </w:r>
      <w:r>
        <w:rPr>
          <w:w w:val="90"/>
        </w:rPr>
        <w:t>waived</w:t>
      </w:r>
      <w:r>
        <w:rPr>
          <w:spacing w:val="-4"/>
          <w:w w:val="90"/>
        </w:rPr>
        <w:t xml:space="preserve"> </w:t>
      </w:r>
      <w:r>
        <w:rPr>
          <w:w w:val="90"/>
        </w:rPr>
        <w:t>for</w:t>
      </w:r>
      <w:r>
        <w:rPr>
          <w:spacing w:val="-3"/>
          <w:w w:val="90"/>
        </w:rPr>
        <w:t xml:space="preserve"> </w:t>
      </w:r>
      <w:r>
        <w:rPr>
          <w:w w:val="90"/>
        </w:rPr>
        <w:t>the</w:t>
      </w:r>
      <w:r>
        <w:rPr>
          <w:spacing w:val="-2"/>
          <w:w w:val="90"/>
        </w:rPr>
        <w:t xml:space="preserve"> </w:t>
      </w:r>
      <w:r>
        <w:rPr>
          <w:w w:val="90"/>
        </w:rPr>
        <w:t>EC</w:t>
      </w:r>
      <w:r>
        <w:rPr>
          <w:spacing w:val="-3"/>
          <w:w w:val="90"/>
        </w:rPr>
        <w:t xml:space="preserve"> </w:t>
      </w:r>
      <w:r>
        <w:rPr>
          <w:w w:val="90"/>
        </w:rPr>
        <w:t>and</w:t>
      </w:r>
      <w:r>
        <w:rPr>
          <w:spacing w:val="-3"/>
          <w:w w:val="90"/>
        </w:rPr>
        <w:t xml:space="preserve"> </w:t>
      </w:r>
      <w:r>
        <w:rPr>
          <w:w w:val="90"/>
        </w:rPr>
        <w:t>the</w:t>
      </w:r>
      <w:r>
        <w:rPr>
          <w:spacing w:val="-3"/>
          <w:w w:val="90"/>
        </w:rPr>
        <w:t xml:space="preserve"> </w:t>
      </w:r>
      <w:r>
        <w:rPr>
          <w:w w:val="90"/>
        </w:rPr>
        <w:t>Conference</w:t>
      </w:r>
      <w:r>
        <w:rPr>
          <w:spacing w:val="-2"/>
          <w:w w:val="90"/>
        </w:rPr>
        <w:t xml:space="preserve"> </w:t>
      </w:r>
      <w:r>
        <w:rPr>
          <w:w w:val="90"/>
        </w:rPr>
        <w:t>Chair</w:t>
      </w:r>
      <w:r>
        <w:rPr>
          <w:spacing w:val="-3"/>
          <w:w w:val="90"/>
        </w:rPr>
        <w:t xml:space="preserve"> </w:t>
      </w:r>
      <w:r>
        <w:rPr>
          <w:w w:val="90"/>
        </w:rPr>
        <w:t>(typically</w:t>
      </w:r>
      <w:r>
        <w:rPr>
          <w:spacing w:val="-2"/>
          <w:w w:val="90"/>
        </w:rPr>
        <w:t xml:space="preserve"> </w:t>
      </w:r>
      <w:r>
        <w:rPr>
          <w:w w:val="90"/>
        </w:rPr>
        <w:t>the</w:t>
      </w:r>
      <w:r>
        <w:rPr>
          <w:spacing w:val="-2"/>
          <w:w w:val="90"/>
        </w:rPr>
        <w:t xml:space="preserve"> </w:t>
      </w:r>
      <w:r>
        <w:rPr>
          <w:w w:val="90"/>
        </w:rPr>
        <w:t>KS</w:t>
      </w:r>
      <w:r>
        <w:rPr>
          <w:spacing w:val="-4"/>
          <w:w w:val="90"/>
        </w:rPr>
        <w:t xml:space="preserve"> </w:t>
      </w:r>
      <w:r>
        <w:rPr>
          <w:w w:val="90"/>
        </w:rPr>
        <w:t>SHRM</w:t>
      </w:r>
      <w:r>
        <w:rPr>
          <w:spacing w:val="-3"/>
          <w:w w:val="90"/>
        </w:rPr>
        <w:t xml:space="preserve"> </w:t>
      </w:r>
      <w:r>
        <w:rPr>
          <w:w w:val="90"/>
        </w:rPr>
        <w:t xml:space="preserve">Legislative </w:t>
      </w:r>
      <w:r>
        <w:rPr>
          <w:spacing w:val="-2"/>
        </w:rPr>
        <w:t>Director).</w:t>
      </w:r>
    </w:p>
    <w:p w14:paraId="7F54F9E8" w14:textId="77777777" w:rsidR="00571254" w:rsidRDefault="00194056">
      <w:pPr>
        <w:pStyle w:val="ListParagraph"/>
        <w:numPr>
          <w:ilvl w:val="1"/>
          <w:numId w:val="2"/>
        </w:numPr>
        <w:tabs>
          <w:tab w:val="left" w:pos="910"/>
        </w:tabs>
        <w:spacing w:before="43" w:line="254" w:lineRule="auto"/>
        <w:ind w:right="40"/>
      </w:pPr>
      <w:r>
        <w:rPr>
          <w:spacing w:val="-6"/>
        </w:rPr>
        <w:t>Each Chapter will</w:t>
      </w:r>
      <w:r>
        <w:rPr>
          <w:spacing w:val="-7"/>
        </w:rPr>
        <w:t xml:space="preserve"> </w:t>
      </w:r>
      <w:r>
        <w:rPr>
          <w:spacing w:val="-6"/>
        </w:rPr>
        <w:t xml:space="preserve">receive one complimentary registration. It is recommended to give this to the </w:t>
      </w:r>
      <w:r>
        <w:rPr>
          <w:w w:val="90"/>
        </w:rPr>
        <w:t xml:space="preserve">Chapter’s Legislative Director. In return, KS SHRM requests the conference be posted on the Chapter’s </w:t>
      </w:r>
      <w:r>
        <w:rPr>
          <w:spacing w:val="-6"/>
        </w:rPr>
        <w:t>website and promoted in Chapter communications and at events.</w:t>
      </w:r>
    </w:p>
    <w:p w14:paraId="7A0443AC" w14:textId="77777777" w:rsidR="00571254" w:rsidRDefault="00194056">
      <w:pPr>
        <w:pStyle w:val="ListParagraph"/>
        <w:numPr>
          <w:ilvl w:val="1"/>
          <w:numId w:val="2"/>
        </w:numPr>
        <w:tabs>
          <w:tab w:val="left" w:pos="910"/>
        </w:tabs>
        <w:spacing w:before="43" w:line="254" w:lineRule="auto"/>
        <w:ind w:right="428"/>
      </w:pPr>
      <w:r>
        <w:rPr>
          <w:w w:val="90"/>
        </w:rPr>
        <w:t>Lodging and travel expenses for up to two nights will be reimbursable for the KS</w:t>
      </w:r>
      <w:r>
        <w:rPr>
          <w:spacing w:val="-1"/>
          <w:w w:val="90"/>
        </w:rPr>
        <w:t xml:space="preserve"> </w:t>
      </w:r>
      <w:r>
        <w:rPr>
          <w:w w:val="90"/>
        </w:rPr>
        <w:t>SHRM EC and</w:t>
      </w:r>
      <w:r>
        <w:rPr>
          <w:spacing w:val="-1"/>
          <w:w w:val="90"/>
        </w:rPr>
        <w:t xml:space="preserve"> </w:t>
      </w:r>
      <w:r>
        <w:rPr>
          <w:w w:val="90"/>
        </w:rPr>
        <w:t xml:space="preserve">the </w:t>
      </w:r>
      <w:r>
        <w:t>Conference</w:t>
      </w:r>
      <w:r>
        <w:rPr>
          <w:spacing w:val="-16"/>
        </w:rPr>
        <w:t xml:space="preserve"> </w:t>
      </w:r>
      <w:r>
        <w:t>Chair.</w:t>
      </w:r>
    </w:p>
    <w:p w14:paraId="10A50A35" w14:textId="77777777" w:rsidR="00571254" w:rsidRDefault="00571254">
      <w:pPr>
        <w:pStyle w:val="BodyText"/>
        <w:spacing w:before="41"/>
        <w:ind w:left="0" w:firstLine="0"/>
      </w:pPr>
    </w:p>
    <w:p w14:paraId="26855C50" w14:textId="77777777" w:rsidR="00571254" w:rsidRDefault="00194056">
      <w:pPr>
        <w:pStyle w:val="ListParagraph"/>
        <w:numPr>
          <w:ilvl w:val="0"/>
          <w:numId w:val="2"/>
        </w:numPr>
        <w:tabs>
          <w:tab w:val="left" w:pos="405"/>
        </w:tabs>
        <w:spacing w:before="0"/>
        <w:ind w:left="405" w:hanging="215"/>
      </w:pPr>
      <w:r>
        <w:rPr>
          <w:w w:val="85"/>
        </w:rPr>
        <w:t>Leadership</w:t>
      </w:r>
      <w:r>
        <w:rPr>
          <w:spacing w:val="28"/>
        </w:rPr>
        <w:t xml:space="preserve"> </w:t>
      </w:r>
      <w:r>
        <w:rPr>
          <w:spacing w:val="-2"/>
          <w:w w:val="95"/>
        </w:rPr>
        <w:t>Conference</w:t>
      </w:r>
    </w:p>
    <w:p w14:paraId="6533205C" w14:textId="77777777" w:rsidR="00571254" w:rsidRDefault="00194056">
      <w:pPr>
        <w:pStyle w:val="ListParagraph"/>
        <w:numPr>
          <w:ilvl w:val="1"/>
          <w:numId w:val="2"/>
        </w:numPr>
        <w:tabs>
          <w:tab w:val="left" w:pos="910"/>
        </w:tabs>
        <w:spacing w:before="58"/>
      </w:pPr>
      <w:r>
        <w:rPr>
          <w:w w:val="90"/>
        </w:rPr>
        <w:t>Registration</w:t>
      </w:r>
      <w:r>
        <w:rPr>
          <w:spacing w:val="-3"/>
        </w:rPr>
        <w:t xml:space="preserve"> </w:t>
      </w:r>
      <w:r>
        <w:rPr>
          <w:w w:val="90"/>
        </w:rPr>
        <w:t>is</w:t>
      </w:r>
      <w:r>
        <w:rPr>
          <w:spacing w:val="-2"/>
        </w:rPr>
        <w:t xml:space="preserve"> </w:t>
      </w:r>
      <w:r>
        <w:rPr>
          <w:w w:val="90"/>
        </w:rPr>
        <w:t>free</w:t>
      </w:r>
      <w:r>
        <w:rPr>
          <w:spacing w:val="-3"/>
        </w:rPr>
        <w:t xml:space="preserve"> </w:t>
      </w:r>
      <w:r>
        <w:rPr>
          <w:w w:val="90"/>
        </w:rPr>
        <w:t>for</w:t>
      </w:r>
      <w:r>
        <w:rPr>
          <w:spacing w:val="-2"/>
        </w:rPr>
        <w:t xml:space="preserve"> </w:t>
      </w:r>
      <w:r>
        <w:rPr>
          <w:w w:val="90"/>
        </w:rPr>
        <w:t>all</w:t>
      </w:r>
      <w:r>
        <w:rPr>
          <w:spacing w:val="-1"/>
        </w:rPr>
        <w:t xml:space="preserve"> </w:t>
      </w:r>
      <w:r>
        <w:rPr>
          <w:w w:val="90"/>
        </w:rPr>
        <w:t>SHRM</w:t>
      </w:r>
      <w:r>
        <w:rPr>
          <w:spacing w:val="-2"/>
        </w:rPr>
        <w:t xml:space="preserve"> </w:t>
      </w:r>
      <w:r>
        <w:rPr>
          <w:w w:val="90"/>
        </w:rPr>
        <w:t>volunteer</w:t>
      </w:r>
      <w:r>
        <w:rPr>
          <w:spacing w:val="-3"/>
        </w:rPr>
        <w:t xml:space="preserve"> </w:t>
      </w:r>
      <w:r>
        <w:rPr>
          <w:w w:val="90"/>
        </w:rPr>
        <w:t>leaders</w:t>
      </w:r>
      <w:r>
        <w:rPr>
          <w:spacing w:val="-2"/>
        </w:rPr>
        <w:t xml:space="preserve"> </w:t>
      </w:r>
      <w:r>
        <w:rPr>
          <w:w w:val="90"/>
        </w:rPr>
        <w:t>in</w:t>
      </w:r>
      <w:r>
        <w:rPr>
          <w:spacing w:val="-1"/>
        </w:rPr>
        <w:t xml:space="preserve"> </w:t>
      </w:r>
      <w:r>
        <w:rPr>
          <w:w w:val="90"/>
        </w:rPr>
        <w:t>the</w:t>
      </w:r>
      <w:r>
        <w:rPr>
          <w:spacing w:val="-3"/>
        </w:rPr>
        <w:t xml:space="preserve"> </w:t>
      </w:r>
      <w:r>
        <w:rPr>
          <w:spacing w:val="-2"/>
          <w:w w:val="90"/>
        </w:rPr>
        <w:t>state.</w:t>
      </w:r>
    </w:p>
    <w:p w14:paraId="756D4535" w14:textId="77777777" w:rsidR="00571254" w:rsidRDefault="00194056">
      <w:pPr>
        <w:pStyle w:val="ListParagraph"/>
        <w:numPr>
          <w:ilvl w:val="1"/>
          <w:numId w:val="2"/>
        </w:numPr>
        <w:tabs>
          <w:tab w:val="left" w:pos="910"/>
        </w:tabs>
        <w:spacing w:before="57"/>
      </w:pPr>
      <w:r>
        <w:rPr>
          <w:w w:val="90"/>
        </w:rPr>
        <w:t>Travel</w:t>
      </w:r>
      <w:r>
        <w:rPr>
          <w:spacing w:val="-6"/>
        </w:rPr>
        <w:t xml:space="preserve"> </w:t>
      </w:r>
      <w:r>
        <w:rPr>
          <w:w w:val="90"/>
        </w:rPr>
        <w:t>expenses</w:t>
      </w:r>
      <w:r>
        <w:rPr>
          <w:spacing w:val="-6"/>
        </w:rPr>
        <w:t xml:space="preserve"> </w:t>
      </w:r>
      <w:r>
        <w:rPr>
          <w:w w:val="90"/>
        </w:rPr>
        <w:t>and</w:t>
      </w:r>
      <w:r>
        <w:rPr>
          <w:spacing w:val="-5"/>
        </w:rPr>
        <w:t xml:space="preserve"> </w:t>
      </w:r>
      <w:r>
        <w:rPr>
          <w:w w:val="90"/>
        </w:rPr>
        <w:t>lodging</w:t>
      </w:r>
      <w:r>
        <w:rPr>
          <w:spacing w:val="-6"/>
        </w:rPr>
        <w:t xml:space="preserve"> </w:t>
      </w:r>
      <w:r>
        <w:rPr>
          <w:w w:val="90"/>
        </w:rPr>
        <w:t>for</w:t>
      </w:r>
      <w:r>
        <w:rPr>
          <w:spacing w:val="-5"/>
        </w:rPr>
        <w:t xml:space="preserve"> </w:t>
      </w:r>
      <w:r>
        <w:rPr>
          <w:w w:val="90"/>
        </w:rPr>
        <w:t>up</w:t>
      </w:r>
      <w:r>
        <w:rPr>
          <w:spacing w:val="-5"/>
        </w:rPr>
        <w:t xml:space="preserve"> </w:t>
      </w:r>
      <w:r>
        <w:rPr>
          <w:w w:val="90"/>
        </w:rPr>
        <w:t>to</w:t>
      </w:r>
      <w:r>
        <w:rPr>
          <w:spacing w:val="-5"/>
        </w:rPr>
        <w:t xml:space="preserve"> </w:t>
      </w:r>
      <w:r>
        <w:rPr>
          <w:w w:val="90"/>
        </w:rPr>
        <w:t>two</w:t>
      </w:r>
      <w:r>
        <w:rPr>
          <w:spacing w:val="-6"/>
        </w:rPr>
        <w:t xml:space="preserve"> </w:t>
      </w:r>
      <w:r>
        <w:rPr>
          <w:w w:val="90"/>
        </w:rPr>
        <w:t>nights</w:t>
      </w:r>
      <w:r>
        <w:rPr>
          <w:spacing w:val="-1"/>
        </w:rPr>
        <w:t xml:space="preserve"> </w:t>
      </w:r>
      <w:r>
        <w:rPr>
          <w:w w:val="90"/>
        </w:rPr>
        <w:t>will</w:t>
      </w:r>
      <w:r>
        <w:rPr>
          <w:spacing w:val="-5"/>
        </w:rPr>
        <w:t xml:space="preserve"> </w:t>
      </w:r>
      <w:r>
        <w:rPr>
          <w:w w:val="90"/>
        </w:rPr>
        <w:t>be</w:t>
      </w:r>
      <w:r>
        <w:rPr>
          <w:spacing w:val="-5"/>
        </w:rPr>
        <w:t xml:space="preserve"> </w:t>
      </w:r>
      <w:r>
        <w:rPr>
          <w:w w:val="90"/>
        </w:rPr>
        <w:t>reimbursable</w:t>
      </w:r>
      <w:r>
        <w:rPr>
          <w:spacing w:val="-6"/>
        </w:rPr>
        <w:t xml:space="preserve"> </w:t>
      </w:r>
      <w:r>
        <w:rPr>
          <w:w w:val="90"/>
        </w:rPr>
        <w:t>for</w:t>
      </w:r>
      <w:r>
        <w:rPr>
          <w:spacing w:val="-5"/>
        </w:rPr>
        <w:t xml:space="preserve"> </w:t>
      </w:r>
      <w:r>
        <w:rPr>
          <w:w w:val="90"/>
        </w:rPr>
        <w:t>the</w:t>
      </w:r>
      <w:r>
        <w:rPr>
          <w:spacing w:val="-6"/>
        </w:rPr>
        <w:t xml:space="preserve"> </w:t>
      </w:r>
      <w:r>
        <w:rPr>
          <w:w w:val="90"/>
        </w:rPr>
        <w:t>KS</w:t>
      </w:r>
      <w:r>
        <w:rPr>
          <w:spacing w:val="-1"/>
          <w:w w:val="90"/>
        </w:rPr>
        <w:t xml:space="preserve"> </w:t>
      </w:r>
      <w:r>
        <w:rPr>
          <w:w w:val="90"/>
        </w:rPr>
        <w:t>SHRM</w:t>
      </w:r>
      <w:r>
        <w:rPr>
          <w:spacing w:val="-5"/>
        </w:rPr>
        <w:t xml:space="preserve"> </w:t>
      </w:r>
      <w:r>
        <w:rPr>
          <w:spacing w:val="-5"/>
          <w:w w:val="90"/>
        </w:rPr>
        <w:t>EC.</w:t>
      </w:r>
    </w:p>
    <w:p w14:paraId="7EFF8E06" w14:textId="5B4B4B85" w:rsidR="0061030B" w:rsidRDefault="00194056" w:rsidP="0061030B">
      <w:pPr>
        <w:pStyle w:val="ListParagraph"/>
        <w:numPr>
          <w:ilvl w:val="1"/>
          <w:numId w:val="2"/>
        </w:numPr>
        <w:tabs>
          <w:tab w:val="left" w:pos="910"/>
        </w:tabs>
        <w:spacing w:before="26" w:line="254" w:lineRule="auto"/>
        <w:ind w:right="129"/>
      </w:pPr>
      <w:r>
        <w:rPr>
          <w:w w:val="90"/>
        </w:rPr>
        <w:t xml:space="preserve">All KS SHRM volunteers are welcome to attend, but the Chapter or the individual is responsible for all </w:t>
      </w:r>
      <w:r>
        <w:t>associated</w:t>
      </w:r>
      <w:r>
        <w:rPr>
          <w:spacing w:val="-16"/>
        </w:rPr>
        <w:t xml:space="preserve"> </w:t>
      </w:r>
      <w:r>
        <w:t>costs.</w:t>
      </w:r>
    </w:p>
    <w:p w14:paraId="67D50941" w14:textId="77777777" w:rsidR="00571254" w:rsidRDefault="00571254">
      <w:pPr>
        <w:pStyle w:val="BodyText"/>
        <w:spacing w:before="63"/>
        <w:ind w:left="0" w:firstLine="0"/>
      </w:pPr>
    </w:p>
    <w:p w14:paraId="72D0ECDC" w14:textId="77777777" w:rsidR="00571254" w:rsidRDefault="00194056">
      <w:pPr>
        <w:pStyle w:val="Heading1"/>
      </w:pPr>
      <w:r>
        <w:rPr>
          <w:w w:val="85"/>
        </w:rPr>
        <w:t>National</w:t>
      </w:r>
      <w:r>
        <w:rPr>
          <w:spacing w:val="-4"/>
        </w:rPr>
        <w:t xml:space="preserve"> </w:t>
      </w:r>
      <w:r>
        <w:rPr>
          <w:w w:val="85"/>
        </w:rPr>
        <w:t>SHRM</w:t>
      </w:r>
      <w:r>
        <w:rPr>
          <w:spacing w:val="-4"/>
        </w:rPr>
        <w:t xml:space="preserve"> </w:t>
      </w:r>
      <w:r>
        <w:rPr>
          <w:w w:val="85"/>
        </w:rPr>
        <w:t>Conferences</w:t>
      </w:r>
      <w:r>
        <w:rPr>
          <w:spacing w:val="-5"/>
        </w:rPr>
        <w:t xml:space="preserve"> </w:t>
      </w:r>
      <w:r>
        <w:rPr>
          <w:w w:val="85"/>
        </w:rPr>
        <w:t>and</w:t>
      </w:r>
      <w:r>
        <w:rPr>
          <w:spacing w:val="-4"/>
        </w:rPr>
        <w:t xml:space="preserve"> </w:t>
      </w:r>
      <w:r>
        <w:rPr>
          <w:spacing w:val="-2"/>
          <w:w w:val="85"/>
        </w:rPr>
        <w:t>Meetings:</w:t>
      </w:r>
    </w:p>
    <w:p w14:paraId="541BA37D" w14:textId="77777777" w:rsidR="00571254" w:rsidRDefault="00194056">
      <w:pPr>
        <w:pStyle w:val="ListParagraph"/>
        <w:numPr>
          <w:ilvl w:val="0"/>
          <w:numId w:val="1"/>
        </w:numPr>
        <w:tabs>
          <w:tab w:val="left" w:pos="405"/>
        </w:tabs>
        <w:spacing w:before="15" w:line="254" w:lineRule="auto"/>
        <w:ind w:right="638" w:firstLine="0"/>
      </w:pPr>
      <w:r>
        <w:rPr>
          <w:w w:val="90"/>
        </w:rPr>
        <w:t xml:space="preserve">SHRM Annual Conference – Total expenses will not exceed $3,000 per position outlined below unless </w:t>
      </w:r>
      <w:r>
        <w:rPr>
          <w:spacing w:val="-2"/>
        </w:rPr>
        <w:t>otherwise</w:t>
      </w:r>
      <w:r>
        <w:rPr>
          <w:spacing w:val="-14"/>
        </w:rPr>
        <w:t xml:space="preserve"> </w:t>
      </w:r>
      <w:r>
        <w:rPr>
          <w:spacing w:val="-2"/>
        </w:rPr>
        <w:t>approved</w:t>
      </w:r>
      <w:r>
        <w:rPr>
          <w:spacing w:val="-13"/>
        </w:rPr>
        <w:t xml:space="preserve"> </w:t>
      </w:r>
      <w:r>
        <w:rPr>
          <w:spacing w:val="-2"/>
        </w:rPr>
        <w:t>by</w:t>
      </w:r>
      <w:r>
        <w:rPr>
          <w:spacing w:val="-13"/>
        </w:rPr>
        <w:t xml:space="preserve"> </w:t>
      </w:r>
      <w:r>
        <w:rPr>
          <w:spacing w:val="-2"/>
        </w:rPr>
        <w:t>the</w:t>
      </w:r>
      <w:r>
        <w:rPr>
          <w:spacing w:val="-14"/>
        </w:rPr>
        <w:t xml:space="preserve"> </w:t>
      </w:r>
      <w:r>
        <w:rPr>
          <w:spacing w:val="-2"/>
        </w:rPr>
        <w:t>EC.</w:t>
      </w:r>
    </w:p>
    <w:p w14:paraId="435BDE15" w14:textId="77777777" w:rsidR="00571254" w:rsidRDefault="00571254">
      <w:pPr>
        <w:pStyle w:val="BodyText"/>
        <w:spacing w:before="17"/>
        <w:ind w:left="0" w:firstLine="0"/>
      </w:pPr>
    </w:p>
    <w:p w14:paraId="3663A625" w14:textId="77777777" w:rsidR="00571254" w:rsidRDefault="00194056">
      <w:pPr>
        <w:pStyle w:val="BodyText"/>
        <w:spacing w:line="254" w:lineRule="auto"/>
        <w:ind w:left="190" w:right="151" w:firstLine="0"/>
      </w:pPr>
      <w:r>
        <w:rPr>
          <w:w w:val="90"/>
        </w:rPr>
        <w:t>KS</w:t>
      </w:r>
      <w:r>
        <w:rPr>
          <w:spacing w:val="-8"/>
          <w:w w:val="90"/>
        </w:rPr>
        <w:t xml:space="preserve"> </w:t>
      </w:r>
      <w:r>
        <w:rPr>
          <w:w w:val="90"/>
        </w:rPr>
        <w:t>SHRM</w:t>
      </w:r>
      <w:r>
        <w:rPr>
          <w:spacing w:val="-7"/>
          <w:w w:val="90"/>
        </w:rPr>
        <w:t xml:space="preserve"> </w:t>
      </w:r>
      <w:r>
        <w:rPr>
          <w:w w:val="90"/>
        </w:rPr>
        <w:t>will</w:t>
      </w:r>
      <w:r>
        <w:rPr>
          <w:spacing w:val="-5"/>
          <w:w w:val="90"/>
        </w:rPr>
        <w:t xml:space="preserve"> </w:t>
      </w:r>
      <w:r>
        <w:rPr>
          <w:w w:val="90"/>
        </w:rPr>
        <w:t>only</w:t>
      </w:r>
      <w:r>
        <w:rPr>
          <w:spacing w:val="-7"/>
          <w:w w:val="90"/>
        </w:rPr>
        <w:t xml:space="preserve"> </w:t>
      </w:r>
      <w:r>
        <w:rPr>
          <w:w w:val="90"/>
        </w:rPr>
        <w:t>reimburse</w:t>
      </w:r>
      <w:r>
        <w:rPr>
          <w:spacing w:val="-7"/>
          <w:w w:val="90"/>
        </w:rPr>
        <w:t xml:space="preserve"> </w:t>
      </w:r>
      <w:r>
        <w:rPr>
          <w:w w:val="90"/>
        </w:rPr>
        <w:t>the</w:t>
      </w:r>
      <w:r>
        <w:rPr>
          <w:spacing w:val="-6"/>
          <w:w w:val="90"/>
        </w:rPr>
        <w:t xml:space="preserve"> </w:t>
      </w:r>
      <w:r>
        <w:rPr>
          <w:w w:val="90"/>
        </w:rPr>
        <w:t>following</w:t>
      </w:r>
      <w:r>
        <w:rPr>
          <w:spacing w:val="-7"/>
          <w:w w:val="90"/>
        </w:rPr>
        <w:t xml:space="preserve"> </w:t>
      </w:r>
      <w:r>
        <w:rPr>
          <w:w w:val="90"/>
        </w:rPr>
        <w:t>expenses</w:t>
      </w:r>
      <w:r>
        <w:rPr>
          <w:spacing w:val="-7"/>
          <w:w w:val="90"/>
        </w:rPr>
        <w:t xml:space="preserve"> </w:t>
      </w:r>
      <w:r>
        <w:rPr>
          <w:w w:val="90"/>
        </w:rPr>
        <w:t>for</w:t>
      </w:r>
      <w:r>
        <w:rPr>
          <w:spacing w:val="-7"/>
          <w:w w:val="90"/>
        </w:rPr>
        <w:t xml:space="preserve"> </w:t>
      </w:r>
      <w:r>
        <w:rPr>
          <w:w w:val="90"/>
        </w:rPr>
        <w:t>the</w:t>
      </w:r>
      <w:r>
        <w:rPr>
          <w:spacing w:val="-6"/>
          <w:w w:val="90"/>
        </w:rPr>
        <w:t xml:space="preserve"> </w:t>
      </w:r>
      <w:r>
        <w:rPr>
          <w:w w:val="90"/>
        </w:rPr>
        <w:t>KS</w:t>
      </w:r>
      <w:r>
        <w:rPr>
          <w:spacing w:val="-6"/>
          <w:w w:val="90"/>
        </w:rPr>
        <w:t xml:space="preserve"> </w:t>
      </w:r>
      <w:r>
        <w:rPr>
          <w:w w:val="90"/>
        </w:rPr>
        <w:t>SHRM</w:t>
      </w:r>
      <w:r>
        <w:rPr>
          <w:spacing w:val="-7"/>
          <w:w w:val="90"/>
        </w:rPr>
        <w:t xml:space="preserve"> </w:t>
      </w:r>
      <w:r>
        <w:rPr>
          <w:w w:val="90"/>
        </w:rPr>
        <w:t>Director</w:t>
      </w:r>
      <w:r>
        <w:rPr>
          <w:spacing w:val="-7"/>
          <w:w w:val="90"/>
        </w:rPr>
        <w:t xml:space="preserve"> </w:t>
      </w:r>
      <w:r>
        <w:rPr>
          <w:w w:val="90"/>
        </w:rPr>
        <w:t>and</w:t>
      </w:r>
      <w:r>
        <w:rPr>
          <w:spacing w:val="-7"/>
          <w:w w:val="90"/>
        </w:rPr>
        <w:t xml:space="preserve"> </w:t>
      </w:r>
      <w:r>
        <w:rPr>
          <w:w w:val="90"/>
        </w:rPr>
        <w:t>Director-Elect</w:t>
      </w:r>
      <w:r>
        <w:rPr>
          <w:spacing w:val="-7"/>
          <w:w w:val="90"/>
        </w:rPr>
        <w:t xml:space="preserve"> </w:t>
      </w:r>
      <w:r>
        <w:rPr>
          <w:w w:val="90"/>
        </w:rPr>
        <w:t>(KS</w:t>
      </w:r>
      <w:r>
        <w:rPr>
          <w:spacing w:val="-7"/>
          <w:w w:val="90"/>
        </w:rPr>
        <w:t xml:space="preserve"> </w:t>
      </w:r>
      <w:r>
        <w:rPr>
          <w:w w:val="90"/>
        </w:rPr>
        <w:t xml:space="preserve">SHRM </w:t>
      </w:r>
      <w:r>
        <w:rPr>
          <w:spacing w:val="-4"/>
        </w:rPr>
        <w:t>Secretary/Treasurer</w:t>
      </w:r>
      <w:r>
        <w:rPr>
          <w:spacing w:val="-12"/>
        </w:rPr>
        <w:t xml:space="preserve"> </w:t>
      </w:r>
      <w:r>
        <w:rPr>
          <w:spacing w:val="-4"/>
        </w:rPr>
        <w:t>may</w:t>
      </w:r>
      <w:r>
        <w:rPr>
          <w:spacing w:val="-12"/>
        </w:rPr>
        <w:t xml:space="preserve"> </w:t>
      </w:r>
      <w:r>
        <w:rPr>
          <w:spacing w:val="-4"/>
        </w:rPr>
        <w:t>be</w:t>
      </w:r>
      <w:r>
        <w:rPr>
          <w:spacing w:val="-12"/>
        </w:rPr>
        <w:t xml:space="preserve"> </w:t>
      </w:r>
      <w:r>
        <w:rPr>
          <w:spacing w:val="-4"/>
        </w:rPr>
        <w:t>substituted</w:t>
      </w:r>
      <w:r>
        <w:rPr>
          <w:spacing w:val="-12"/>
        </w:rPr>
        <w:t xml:space="preserve"> </w:t>
      </w:r>
      <w:r>
        <w:rPr>
          <w:spacing w:val="-4"/>
        </w:rPr>
        <w:t>for</w:t>
      </w:r>
      <w:r>
        <w:rPr>
          <w:spacing w:val="-12"/>
        </w:rPr>
        <w:t xml:space="preserve"> </w:t>
      </w:r>
      <w:r>
        <w:rPr>
          <w:spacing w:val="-4"/>
        </w:rPr>
        <w:t>one</w:t>
      </w:r>
      <w:r>
        <w:rPr>
          <w:spacing w:val="-12"/>
        </w:rPr>
        <w:t xml:space="preserve"> </w:t>
      </w:r>
      <w:r>
        <w:rPr>
          <w:spacing w:val="-4"/>
        </w:rPr>
        <w:t>role,</w:t>
      </w:r>
      <w:r>
        <w:rPr>
          <w:spacing w:val="-12"/>
        </w:rPr>
        <w:t xml:space="preserve"> </w:t>
      </w:r>
      <w:r>
        <w:rPr>
          <w:spacing w:val="-4"/>
        </w:rPr>
        <w:t>if</w:t>
      </w:r>
      <w:r>
        <w:rPr>
          <w:spacing w:val="-13"/>
        </w:rPr>
        <w:t xml:space="preserve"> </w:t>
      </w:r>
      <w:r>
        <w:rPr>
          <w:spacing w:val="-4"/>
        </w:rPr>
        <w:t>Director</w:t>
      </w:r>
      <w:r>
        <w:rPr>
          <w:spacing w:val="-12"/>
        </w:rPr>
        <w:t xml:space="preserve"> </w:t>
      </w:r>
      <w:r>
        <w:rPr>
          <w:spacing w:val="-4"/>
        </w:rPr>
        <w:t>or</w:t>
      </w:r>
      <w:r>
        <w:rPr>
          <w:spacing w:val="-11"/>
        </w:rPr>
        <w:t xml:space="preserve"> </w:t>
      </w:r>
      <w:r>
        <w:rPr>
          <w:spacing w:val="-4"/>
        </w:rPr>
        <w:t>Director-Elect</w:t>
      </w:r>
      <w:r>
        <w:rPr>
          <w:spacing w:val="-12"/>
        </w:rPr>
        <w:t xml:space="preserve"> </w:t>
      </w:r>
      <w:r>
        <w:rPr>
          <w:spacing w:val="-4"/>
        </w:rPr>
        <w:t>is</w:t>
      </w:r>
      <w:r>
        <w:rPr>
          <w:spacing w:val="-12"/>
        </w:rPr>
        <w:t xml:space="preserve"> </w:t>
      </w:r>
      <w:r>
        <w:rPr>
          <w:spacing w:val="-4"/>
        </w:rPr>
        <w:t>unable</w:t>
      </w:r>
      <w:r>
        <w:rPr>
          <w:spacing w:val="-11"/>
        </w:rPr>
        <w:t xml:space="preserve"> </w:t>
      </w:r>
      <w:r>
        <w:rPr>
          <w:spacing w:val="-4"/>
        </w:rPr>
        <w:t>to</w:t>
      </w:r>
      <w:r>
        <w:rPr>
          <w:spacing w:val="-12"/>
        </w:rPr>
        <w:t xml:space="preserve"> </w:t>
      </w:r>
      <w:r>
        <w:rPr>
          <w:spacing w:val="-4"/>
        </w:rPr>
        <w:t>attend):</w:t>
      </w:r>
    </w:p>
    <w:p w14:paraId="27E99D1A" w14:textId="77777777" w:rsidR="00571254" w:rsidRDefault="00194056">
      <w:pPr>
        <w:pStyle w:val="ListParagraph"/>
        <w:numPr>
          <w:ilvl w:val="1"/>
          <w:numId w:val="1"/>
        </w:numPr>
        <w:tabs>
          <w:tab w:val="left" w:pos="910"/>
        </w:tabs>
        <w:spacing w:before="12"/>
      </w:pPr>
      <w:r>
        <w:rPr>
          <w:w w:val="90"/>
        </w:rPr>
        <w:t>Registration</w:t>
      </w:r>
      <w:r>
        <w:rPr>
          <w:spacing w:val="9"/>
        </w:rPr>
        <w:t xml:space="preserve"> </w:t>
      </w:r>
      <w:r>
        <w:rPr>
          <w:w w:val="90"/>
        </w:rPr>
        <w:t>at</w:t>
      </w:r>
      <w:r>
        <w:rPr>
          <w:spacing w:val="9"/>
        </w:rPr>
        <w:t xml:space="preserve"> </w:t>
      </w:r>
      <w:r>
        <w:rPr>
          <w:w w:val="90"/>
        </w:rPr>
        <w:t>the</w:t>
      </w:r>
      <w:r>
        <w:rPr>
          <w:spacing w:val="8"/>
        </w:rPr>
        <w:t xml:space="preserve"> </w:t>
      </w:r>
      <w:r>
        <w:rPr>
          <w:w w:val="90"/>
        </w:rPr>
        <w:t>Volunteer</w:t>
      </w:r>
      <w:r>
        <w:rPr>
          <w:spacing w:val="10"/>
        </w:rPr>
        <w:t xml:space="preserve"> </w:t>
      </w:r>
      <w:r>
        <w:rPr>
          <w:w w:val="90"/>
        </w:rPr>
        <w:t>Leader</w:t>
      </w:r>
      <w:r>
        <w:rPr>
          <w:spacing w:val="10"/>
        </w:rPr>
        <w:t xml:space="preserve"> </w:t>
      </w:r>
      <w:r>
        <w:rPr>
          <w:w w:val="90"/>
        </w:rPr>
        <w:t>registration</w:t>
      </w:r>
      <w:r>
        <w:rPr>
          <w:spacing w:val="9"/>
        </w:rPr>
        <w:t xml:space="preserve"> </w:t>
      </w:r>
      <w:r>
        <w:rPr>
          <w:spacing w:val="-4"/>
          <w:w w:val="90"/>
        </w:rPr>
        <w:t>rate</w:t>
      </w:r>
    </w:p>
    <w:p w14:paraId="483CC91C" w14:textId="77777777" w:rsidR="00571254" w:rsidRDefault="00194056">
      <w:pPr>
        <w:pStyle w:val="ListParagraph"/>
        <w:numPr>
          <w:ilvl w:val="1"/>
          <w:numId w:val="1"/>
        </w:numPr>
        <w:tabs>
          <w:tab w:val="left" w:pos="910"/>
        </w:tabs>
      </w:pPr>
      <w:r>
        <w:rPr>
          <w:w w:val="85"/>
        </w:rPr>
        <w:t>Airfare</w:t>
      </w:r>
      <w:r>
        <w:rPr>
          <w:spacing w:val="12"/>
        </w:rPr>
        <w:t xml:space="preserve"> </w:t>
      </w:r>
      <w:r>
        <w:rPr>
          <w:w w:val="85"/>
        </w:rPr>
        <w:t>and</w:t>
      </w:r>
      <w:r>
        <w:rPr>
          <w:spacing w:val="12"/>
        </w:rPr>
        <w:t xml:space="preserve"> </w:t>
      </w:r>
      <w:r>
        <w:rPr>
          <w:w w:val="85"/>
        </w:rPr>
        <w:t>Baggage</w:t>
      </w:r>
      <w:r>
        <w:rPr>
          <w:spacing w:val="13"/>
        </w:rPr>
        <w:t xml:space="preserve"> </w:t>
      </w:r>
      <w:r>
        <w:rPr>
          <w:spacing w:val="-4"/>
          <w:w w:val="85"/>
        </w:rPr>
        <w:t>Fees</w:t>
      </w:r>
    </w:p>
    <w:p w14:paraId="5EFC08C4" w14:textId="77777777" w:rsidR="00571254" w:rsidRDefault="00194056">
      <w:pPr>
        <w:pStyle w:val="ListParagraph"/>
        <w:numPr>
          <w:ilvl w:val="1"/>
          <w:numId w:val="1"/>
        </w:numPr>
        <w:tabs>
          <w:tab w:val="left" w:pos="910"/>
        </w:tabs>
      </w:pPr>
      <w:r>
        <w:rPr>
          <w:w w:val="90"/>
        </w:rPr>
        <w:t>Transportation</w:t>
      </w:r>
      <w:r>
        <w:rPr>
          <w:spacing w:val="8"/>
        </w:rPr>
        <w:t xml:space="preserve"> </w:t>
      </w:r>
      <w:r>
        <w:rPr>
          <w:w w:val="90"/>
        </w:rPr>
        <w:t>(parking,</w:t>
      </w:r>
      <w:r>
        <w:rPr>
          <w:spacing w:val="10"/>
        </w:rPr>
        <w:t xml:space="preserve"> </w:t>
      </w:r>
      <w:r>
        <w:rPr>
          <w:w w:val="90"/>
        </w:rPr>
        <w:t>taxi,</w:t>
      </w:r>
      <w:r>
        <w:rPr>
          <w:spacing w:val="8"/>
        </w:rPr>
        <w:t xml:space="preserve"> </w:t>
      </w:r>
      <w:r>
        <w:rPr>
          <w:w w:val="90"/>
        </w:rPr>
        <w:t>shuttle,</w:t>
      </w:r>
      <w:r>
        <w:rPr>
          <w:spacing w:val="10"/>
        </w:rPr>
        <w:t xml:space="preserve"> </w:t>
      </w:r>
      <w:r>
        <w:rPr>
          <w:w w:val="90"/>
        </w:rPr>
        <w:t>mileage,</w:t>
      </w:r>
      <w:r>
        <w:rPr>
          <w:spacing w:val="8"/>
        </w:rPr>
        <w:t xml:space="preserve"> </w:t>
      </w:r>
      <w:r>
        <w:rPr>
          <w:spacing w:val="-2"/>
          <w:w w:val="90"/>
        </w:rPr>
        <w:t>etc.)</w:t>
      </w:r>
    </w:p>
    <w:p w14:paraId="05E93FFE" w14:textId="77777777" w:rsidR="00571254" w:rsidRDefault="00194056">
      <w:pPr>
        <w:pStyle w:val="ListParagraph"/>
        <w:numPr>
          <w:ilvl w:val="1"/>
          <w:numId w:val="1"/>
        </w:numPr>
        <w:tabs>
          <w:tab w:val="left" w:pos="910"/>
        </w:tabs>
      </w:pPr>
      <w:r>
        <w:rPr>
          <w:spacing w:val="-6"/>
        </w:rPr>
        <w:t>Lodging</w:t>
      </w:r>
      <w:r>
        <w:rPr>
          <w:spacing w:val="-11"/>
        </w:rPr>
        <w:t xml:space="preserve"> </w:t>
      </w:r>
      <w:r>
        <w:rPr>
          <w:spacing w:val="-6"/>
        </w:rPr>
        <w:t>for</w:t>
      </w:r>
      <w:r>
        <w:rPr>
          <w:spacing w:val="-10"/>
        </w:rPr>
        <w:t xml:space="preserve"> </w:t>
      </w:r>
      <w:r>
        <w:rPr>
          <w:spacing w:val="-6"/>
        </w:rPr>
        <w:t>up</w:t>
      </w:r>
      <w:r>
        <w:rPr>
          <w:spacing w:val="-12"/>
        </w:rPr>
        <w:t xml:space="preserve"> </w:t>
      </w:r>
      <w:r>
        <w:rPr>
          <w:spacing w:val="-6"/>
        </w:rPr>
        <w:t>to</w:t>
      </w:r>
      <w:r>
        <w:rPr>
          <w:spacing w:val="-11"/>
        </w:rPr>
        <w:t xml:space="preserve"> </w:t>
      </w:r>
      <w:r>
        <w:rPr>
          <w:spacing w:val="-6"/>
        </w:rPr>
        <w:t>four</w:t>
      </w:r>
      <w:r>
        <w:rPr>
          <w:spacing w:val="-10"/>
        </w:rPr>
        <w:t xml:space="preserve"> </w:t>
      </w:r>
      <w:r>
        <w:rPr>
          <w:spacing w:val="-6"/>
        </w:rPr>
        <w:t>nights</w:t>
      </w:r>
      <w:r>
        <w:rPr>
          <w:spacing w:val="-11"/>
        </w:rPr>
        <w:t xml:space="preserve"> </w:t>
      </w:r>
      <w:r>
        <w:rPr>
          <w:spacing w:val="-6"/>
        </w:rPr>
        <w:t>(in</w:t>
      </w:r>
      <w:r>
        <w:rPr>
          <w:spacing w:val="-10"/>
        </w:rPr>
        <w:t xml:space="preserve"> </w:t>
      </w:r>
      <w:r>
        <w:rPr>
          <w:spacing w:val="-6"/>
        </w:rPr>
        <w:t>direct</w:t>
      </w:r>
      <w:r>
        <w:rPr>
          <w:spacing w:val="-11"/>
        </w:rPr>
        <w:t xml:space="preserve"> </w:t>
      </w:r>
      <w:r>
        <w:rPr>
          <w:spacing w:val="-6"/>
        </w:rPr>
        <w:t>connection</w:t>
      </w:r>
      <w:r>
        <w:rPr>
          <w:spacing w:val="-12"/>
        </w:rPr>
        <w:t xml:space="preserve"> </w:t>
      </w:r>
      <w:r>
        <w:rPr>
          <w:spacing w:val="-6"/>
        </w:rPr>
        <w:t>to</w:t>
      </w:r>
      <w:r>
        <w:rPr>
          <w:spacing w:val="-10"/>
        </w:rPr>
        <w:t xml:space="preserve"> </w:t>
      </w:r>
      <w:r>
        <w:rPr>
          <w:spacing w:val="-6"/>
        </w:rPr>
        <w:t>the</w:t>
      </w:r>
      <w:r>
        <w:rPr>
          <w:spacing w:val="-10"/>
        </w:rPr>
        <w:t xml:space="preserve"> </w:t>
      </w:r>
      <w:r>
        <w:rPr>
          <w:spacing w:val="-6"/>
        </w:rPr>
        <w:t>conference)</w:t>
      </w:r>
    </w:p>
    <w:p w14:paraId="60489F41" w14:textId="77777777" w:rsidR="00571254" w:rsidRDefault="00194056">
      <w:pPr>
        <w:pStyle w:val="ListParagraph"/>
        <w:numPr>
          <w:ilvl w:val="1"/>
          <w:numId w:val="1"/>
        </w:numPr>
        <w:tabs>
          <w:tab w:val="left" w:pos="910"/>
        </w:tabs>
        <w:spacing w:before="55"/>
      </w:pPr>
      <w:r>
        <w:rPr>
          <w:w w:val="90"/>
        </w:rPr>
        <w:t>Per</w:t>
      </w:r>
      <w:r>
        <w:rPr>
          <w:spacing w:val="-4"/>
          <w:w w:val="90"/>
        </w:rPr>
        <w:t xml:space="preserve"> </w:t>
      </w:r>
      <w:r>
        <w:rPr>
          <w:w w:val="90"/>
        </w:rPr>
        <w:t>diem</w:t>
      </w:r>
      <w:r>
        <w:rPr>
          <w:spacing w:val="-2"/>
          <w:w w:val="90"/>
        </w:rPr>
        <w:t xml:space="preserve"> </w:t>
      </w:r>
      <w:r>
        <w:rPr>
          <w:w w:val="90"/>
        </w:rPr>
        <w:t>of</w:t>
      </w:r>
      <w:r>
        <w:rPr>
          <w:spacing w:val="-3"/>
          <w:w w:val="90"/>
        </w:rPr>
        <w:t xml:space="preserve"> </w:t>
      </w:r>
      <w:r>
        <w:rPr>
          <w:w w:val="90"/>
        </w:rPr>
        <w:t>$60</w:t>
      </w:r>
      <w:r>
        <w:rPr>
          <w:spacing w:val="-3"/>
          <w:w w:val="90"/>
        </w:rPr>
        <w:t xml:space="preserve"> </w:t>
      </w:r>
      <w:r>
        <w:rPr>
          <w:w w:val="90"/>
        </w:rPr>
        <w:t>per</w:t>
      </w:r>
      <w:r>
        <w:rPr>
          <w:spacing w:val="-3"/>
          <w:w w:val="90"/>
        </w:rPr>
        <w:t xml:space="preserve"> </w:t>
      </w:r>
      <w:r>
        <w:rPr>
          <w:w w:val="90"/>
        </w:rPr>
        <w:t>day</w:t>
      </w:r>
      <w:r>
        <w:rPr>
          <w:spacing w:val="-2"/>
          <w:w w:val="90"/>
        </w:rPr>
        <w:t xml:space="preserve"> </w:t>
      </w:r>
      <w:r>
        <w:rPr>
          <w:w w:val="90"/>
        </w:rPr>
        <w:t>to</w:t>
      </w:r>
      <w:r>
        <w:rPr>
          <w:spacing w:val="-2"/>
          <w:w w:val="90"/>
        </w:rPr>
        <w:t xml:space="preserve"> </w:t>
      </w:r>
      <w:r>
        <w:rPr>
          <w:w w:val="90"/>
        </w:rPr>
        <w:t>cover</w:t>
      </w:r>
      <w:r>
        <w:rPr>
          <w:spacing w:val="-3"/>
          <w:w w:val="90"/>
        </w:rPr>
        <w:t xml:space="preserve"> </w:t>
      </w:r>
      <w:r>
        <w:rPr>
          <w:w w:val="90"/>
        </w:rPr>
        <w:t>meal</w:t>
      </w:r>
      <w:r>
        <w:rPr>
          <w:spacing w:val="-3"/>
          <w:w w:val="90"/>
        </w:rPr>
        <w:t xml:space="preserve"> </w:t>
      </w:r>
      <w:r>
        <w:rPr>
          <w:w w:val="90"/>
        </w:rPr>
        <w:t>expenses</w:t>
      </w:r>
      <w:r>
        <w:rPr>
          <w:spacing w:val="-3"/>
          <w:w w:val="90"/>
        </w:rPr>
        <w:t xml:space="preserve"> </w:t>
      </w:r>
      <w:r>
        <w:rPr>
          <w:w w:val="90"/>
        </w:rPr>
        <w:t>(4</w:t>
      </w:r>
      <w:r>
        <w:rPr>
          <w:spacing w:val="-3"/>
          <w:w w:val="90"/>
        </w:rPr>
        <w:t xml:space="preserve"> </w:t>
      </w:r>
      <w:r>
        <w:rPr>
          <w:w w:val="90"/>
        </w:rPr>
        <w:t>days,</w:t>
      </w:r>
      <w:r>
        <w:rPr>
          <w:spacing w:val="-3"/>
          <w:w w:val="90"/>
        </w:rPr>
        <w:t xml:space="preserve"> </w:t>
      </w:r>
      <w:r>
        <w:rPr>
          <w:spacing w:val="-2"/>
          <w:w w:val="90"/>
        </w:rPr>
        <w:t>maximum)</w:t>
      </w:r>
    </w:p>
    <w:p w14:paraId="5D12725A" w14:textId="77777777" w:rsidR="00571254" w:rsidRDefault="00571254">
      <w:pPr>
        <w:pStyle w:val="BodyText"/>
        <w:spacing w:before="31"/>
        <w:ind w:left="0" w:firstLine="0"/>
      </w:pPr>
    </w:p>
    <w:p w14:paraId="27B9DC8F" w14:textId="77777777" w:rsidR="00571254" w:rsidRDefault="00194056">
      <w:pPr>
        <w:pStyle w:val="ListParagraph"/>
        <w:numPr>
          <w:ilvl w:val="0"/>
          <w:numId w:val="1"/>
        </w:numPr>
        <w:tabs>
          <w:tab w:val="left" w:pos="405"/>
        </w:tabs>
        <w:spacing w:before="0" w:line="254" w:lineRule="auto"/>
        <w:ind w:right="532" w:firstLine="0"/>
      </w:pPr>
      <w:r>
        <w:rPr>
          <w:w w:val="90"/>
        </w:rPr>
        <w:t>SHRM</w:t>
      </w:r>
      <w:r>
        <w:rPr>
          <w:spacing w:val="-6"/>
          <w:w w:val="90"/>
        </w:rPr>
        <w:t xml:space="preserve"> </w:t>
      </w:r>
      <w:r>
        <w:rPr>
          <w:w w:val="90"/>
        </w:rPr>
        <w:t>Regional</w:t>
      </w:r>
      <w:r>
        <w:rPr>
          <w:spacing w:val="-6"/>
          <w:w w:val="90"/>
        </w:rPr>
        <w:t xml:space="preserve"> </w:t>
      </w:r>
      <w:r>
        <w:rPr>
          <w:w w:val="90"/>
        </w:rPr>
        <w:t>Council</w:t>
      </w:r>
      <w:r>
        <w:rPr>
          <w:spacing w:val="-5"/>
          <w:w w:val="90"/>
        </w:rPr>
        <w:t xml:space="preserve"> </w:t>
      </w:r>
      <w:r>
        <w:rPr>
          <w:w w:val="90"/>
        </w:rPr>
        <w:t>Business</w:t>
      </w:r>
      <w:r>
        <w:rPr>
          <w:spacing w:val="-6"/>
          <w:w w:val="90"/>
        </w:rPr>
        <w:t xml:space="preserve"> </w:t>
      </w:r>
      <w:r>
        <w:rPr>
          <w:w w:val="90"/>
        </w:rPr>
        <w:t>Meeting</w:t>
      </w:r>
      <w:r>
        <w:rPr>
          <w:spacing w:val="-6"/>
          <w:w w:val="90"/>
        </w:rPr>
        <w:t xml:space="preserve"> </w:t>
      </w:r>
      <w:r>
        <w:rPr>
          <w:w w:val="90"/>
        </w:rPr>
        <w:t>(RCBM)</w:t>
      </w:r>
      <w:r>
        <w:rPr>
          <w:spacing w:val="-6"/>
          <w:w w:val="90"/>
        </w:rPr>
        <w:t xml:space="preserve"> </w:t>
      </w:r>
      <w:r>
        <w:rPr>
          <w:w w:val="90"/>
        </w:rPr>
        <w:t>–</w:t>
      </w:r>
      <w:r>
        <w:rPr>
          <w:spacing w:val="-3"/>
          <w:w w:val="90"/>
        </w:rPr>
        <w:t xml:space="preserve"> </w:t>
      </w:r>
      <w:r>
        <w:rPr>
          <w:w w:val="90"/>
        </w:rPr>
        <w:t>Total</w:t>
      </w:r>
      <w:r>
        <w:rPr>
          <w:spacing w:val="-6"/>
          <w:w w:val="90"/>
        </w:rPr>
        <w:t xml:space="preserve"> </w:t>
      </w:r>
      <w:r>
        <w:rPr>
          <w:w w:val="90"/>
        </w:rPr>
        <w:t>expenses</w:t>
      </w:r>
      <w:r>
        <w:rPr>
          <w:spacing w:val="-6"/>
          <w:w w:val="90"/>
        </w:rPr>
        <w:t xml:space="preserve"> </w:t>
      </w:r>
      <w:r>
        <w:rPr>
          <w:w w:val="90"/>
        </w:rPr>
        <w:t>will</w:t>
      </w:r>
      <w:r>
        <w:rPr>
          <w:spacing w:val="-6"/>
          <w:w w:val="90"/>
        </w:rPr>
        <w:t xml:space="preserve"> </w:t>
      </w:r>
      <w:r>
        <w:rPr>
          <w:w w:val="90"/>
        </w:rPr>
        <w:t>not</w:t>
      </w:r>
      <w:r>
        <w:rPr>
          <w:spacing w:val="-6"/>
          <w:w w:val="90"/>
        </w:rPr>
        <w:t xml:space="preserve"> </w:t>
      </w:r>
      <w:r>
        <w:rPr>
          <w:w w:val="90"/>
        </w:rPr>
        <w:t>exceed</w:t>
      </w:r>
      <w:r>
        <w:rPr>
          <w:spacing w:val="-6"/>
          <w:w w:val="90"/>
        </w:rPr>
        <w:t xml:space="preserve"> </w:t>
      </w:r>
      <w:r>
        <w:rPr>
          <w:w w:val="90"/>
        </w:rPr>
        <w:t>$1,500</w:t>
      </w:r>
      <w:r>
        <w:rPr>
          <w:spacing w:val="-6"/>
          <w:w w:val="90"/>
        </w:rPr>
        <w:t xml:space="preserve"> </w:t>
      </w:r>
      <w:r>
        <w:rPr>
          <w:w w:val="90"/>
        </w:rPr>
        <w:t>per</w:t>
      </w:r>
      <w:r>
        <w:rPr>
          <w:spacing w:val="-5"/>
          <w:w w:val="90"/>
        </w:rPr>
        <w:t xml:space="preserve"> </w:t>
      </w:r>
      <w:r>
        <w:rPr>
          <w:w w:val="90"/>
        </w:rPr>
        <w:t xml:space="preserve">position </w:t>
      </w:r>
      <w:r>
        <w:rPr>
          <w:spacing w:val="-4"/>
        </w:rPr>
        <w:t>unless</w:t>
      </w:r>
      <w:r>
        <w:rPr>
          <w:spacing w:val="-12"/>
        </w:rPr>
        <w:t xml:space="preserve"> </w:t>
      </w:r>
      <w:r>
        <w:rPr>
          <w:spacing w:val="-4"/>
        </w:rPr>
        <w:t>otherwise</w:t>
      </w:r>
      <w:r>
        <w:rPr>
          <w:spacing w:val="-12"/>
        </w:rPr>
        <w:t xml:space="preserve"> </w:t>
      </w:r>
      <w:r>
        <w:rPr>
          <w:spacing w:val="-4"/>
        </w:rPr>
        <w:t>approved</w:t>
      </w:r>
      <w:r>
        <w:rPr>
          <w:spacing w:val="-13"/>
        </w:rPr>
        <w:t xml:space="preserve"> </w:t>
      </w:r>
      <w:r>
        <w:rPr>
          <w:spacing w:val="-4"/>
        </w:rPr>
        <w:t>by</w:t>
      </w:r>
      <w:r>
        <w:rPr>
          <w:spacing w:val="-12"/>
        </w:rPr>
        <w:t xml:space="preserve"> </w:t>
      </w:r>
      <w:r>
        <w:rPr>
          <w:spacing w:val="-4"/>
        </w:rPr>
        <w:t>the</w:t>
      </w:r>
      <w:r>
        <w:rPr>
          <w:spacing w:val="-11"/>
        </w:rPr>
        <w:t xml:space="preserve"> </w:t>
      </w:r>
      <w:r>
        <w:rPr>
          <w:spacing w:val="-4"/>
        </w:rPr>
        <w:t>EC.</w:t>
      </w:r>
    </w:p>
    <w:p w14:paraId="204F2913" w14:textId="77777777" w:rsidR="00571254" w:rsidRDefault="00571254">
      <w:pPr>
        <w:pStyle w:val="BodyText"/>
        <w:spacing w:before="16"/>
        <w:ind w:left="0" w:firstLine="0"/>
      </w:pPr>
    </w:p>
    <w:p w14:paraId="17E7908D" w14:textId="77777777" w:rsidR="00571254" w:rsidRDefault="00194056">
      <w:pPr>
        <w:pStyle w:val="BodyText"/>
        <w:ind w:left="190" w:firstLine="0"/>
      </w:pPr>
      <w:r>
        <w:rPr>
          <w:w w:val="90"/>
        </w:rPr>
        <w:t>SHRM</w:t>
      </w:r>
      <w:r>
        <w:rPr>
          <w:spacing w:val="8"/>
        </w:rPr>
        <w:t xml:space="preserve"> </w:t>
      </w:r>
      <w:r>
        <w:rPr>
          <w:w w:val="90"/>
        </w:rPr>
        <w:t>National</w:t>
      </w:r>
      <w:r>
        <w:rPr>
          <w:spacing w:val="7"/>
        </w:rPr>
        <w:t xml:space="preserve"> </w:t>
      </w:r>
      <w:r>
        <w:rPr>
          <w:w w:val="90"/>
        </w:rPr>
        <w:t>covers</w:t>
      </w:r>
      <w:r>
        <w:rPr>
          <w:spacing w:val="7"/>
        </w:rPr>
        <w:t xml:space="preserve"> </w:t>
      </w:r>
      <w:r>
        <w:rPr>
          <w:w w:val="90"/>
        </w:rPr>
        <w:t>registration</w:t>
      </w:r>
      <w:r>
        <w:rPr>
          <w:spacing w:val="10"/>
        </w:rPr>
        <w:t xml:space="preserve"> </w:t>
      </w:r>
      <w:r>
        <w:rPr>
          <w:w w:val="90"/>
        </w:rPr>
        <w:t>for</w:t>
      </w:r>
      <w:r>
        <w:rPr>
          <w:spacing w:val="6"/>
        </w:rPr>
        <w:t xml:space="preserve"> </w:t>
      </w:r>
      <w:r>
        <w:rPr>
          <w:w w:val="90"/>
        </w:rPr>
        <w:t>the</w:t>
      </w:r>
      <w:r>
        <w:rPr>
          <w:spacing w:val="7"/>
        </w:rPr>
        <w:t xml:space="preserve"> </w:t>
      </w:r>
      <w:r>
        <w:rPr>
          <w:w w:val="90"/>
        </w:rPr>
        <w:t>following</w:t>
      </w:r>
      <w:r>
        <w:rPr>
          <w:spacing w:val="9"/>
        </w:rPr>
        <w:t xml:space="preserve"> </w:t>
      </w:r>
      <w:r>
        <w:rPr>
          <w:spacing w:val="-2"/>
          <w:w w:val="90"/>
        </w:rPr>
        <w:t>positions:</w:t>
      </w:r>
    </w:p>
    <w:p w14:paraId="29A1321D" w14:textId="77777777" w:rsidR="00571254" w:rsidRDefault="00194056">
      <w:pPr>
        <w:pStyle w:val="ListParagraph"/>
        <w:numPr>
          <w:ilvl w:val="1"/>
          <w:numId w:val="1"/>
        </w:numPr>
        <w:tabs>
          <w:tab w:val="left" w:pos="910"/>
        </w:tabs>
        <w:spacing w:before="28"/>
      </w:pPr>
      <w:r>
        <w:rPr>
          <w:w w:val="80"/>
        </w:rPr>
        <w:t>KS</w:t>
      </w:r>
      <w:r>
        <w:rPr>
          <w:spacing w:val="-2"/>
          <w:w w:val="80"/>
        </w:rPr>
        <w:t xml:space="preserve"> </w:t>
      </w:r>
      <w:r>
        <w:rPr>
          <w:w w:val="80"/>
        </w:rPr>
        <w:t>SHRM</w:t>
      </w:r>
      <w:r>
        <w:rPr>
          <w:spacing w:val="-12"/>
        </w:rPr>
        <w:t xml:space="preserve"> </w:t>
      </w:r>
      <w:r>
        <w:rPr>
          <w:spacing w:val="-2"/>
          <w:w w:val="80"/>
        </w:rPr>
        <w:t>Director</w:t>
      </w:r>
    </w:p>
    <w:p w14:paraId="280C418D" w14:textId="77777777" w:rsidR="00571254" w:rsidRDefault="00194056">
      <w:pPr>
        <w:pStyle w:val="ListParagraph"/>
        <w:numPr>
          <w:ilvl w:val="1"/>
          <w:numId w:val="1"/>
        </w:numPr>
        <w:tabs>
          <w:tab w:val="left" w:pos="910"/>
        </w:tabs>
        <w:spacing w:before="58"/>
      </w:pPr>
      <w:r>
        <w:rPr>
          <w:w w:val="85"/>
        </w:rPr>
        <w:t>KS</w:t>
      </w:r>
      <w:r>
        <w:rPr>
          <w:spacing w:val="-3"/>
          <w:w w:val="85"/>
        </w:rPr>
        <w:t xml:space="preserve"> </w:t>
      </w:r>
      <w:r>
        <w:rPr>
          <w:w w:val="85"/>
        </w:rPr>
        <w:t>SHRM</w:t>
      </w:r>
      <w:r>
        <w:rPr>
          <w:spacing w:val="-2"/>
          <w:w w:val="85"/>
        </w:rPr>
        <w:t xml:space="preserve"> </w:t>
      </w:r>
      <w:r>
        <w:rPr>
          <w:w w:val="85"/>
        </w:rPr>
        <w:t>Director-</w:t>
      </w:r>
      <w:r>
        <w:rPr>
          <w:spacing w:val="-4"/>
          <w:w w:val="85"/>
        </w:rPr>
        <w:t>Elect</w:t>
      </w:r>
    </w:p>
    <w:p w14:paraId="793B8ED8" w14:textId="77777777" w:rsidR="00571254" w:rsidRDefault="00194056">
      <w:pPr>
        <w:pStyle w:val="ListParagraph"/>
        <w:numPr>
          <w:ilvl w:val="1"/>
          <w:numId w:val="1"/>
        </w:numPr>
        <w:tabs>
          <w:tab w:val="left" w:pos="910"/>
        </w:tabs>
        <w:spacing w:before="56"/>
      </w:pPr>
      <w:r>
        <w:rPr>
          <w:w w:val="90"/>
        </w:rPr>
        <w:t>Other</w:t>
      </w:r>
      <w:r>
        <w:rPr>
          <w:spacing w:val="-7"/>
          <w:w w:val="90"/>
        </w:rPr>
        <w:t xml:space="preserve"> </w:t>
      </w:r>
      <w:r>
        <w:rPr>
          <w:w w:val="90"/>
        </w:rPr>
        <w:t>by</w:t>
      </w:r>
      <w:r>
        <w:rPr>
          <w:spacing w:val="-6"/>
          <w:w w:val="90"/>
        </w:rPr>
        <w:t xml:space="preserve"> </w:t>
      </w:r>
      <w:r>
        <w:rPr>
          <w:w w:val="90"/>
        </w:rPr>
        <w:t>SHRM</w:t>
      </w:r>
      <w:r>
        <w:rPr>
          <w:spacing w:val="-7"/>
          <w:w w:val="90"/>
        </w:rPr>
        <w:t xml:space="preserve"> </w:t>
      </w:r>
      <w:r>
        <w:rPr>
          <w:w w:val="90"/>
        </w:rPr>
        <w:t>National</w:t>
      </w:r>
      <w:r>
        <w:rPr>
          <w:spacing w:val="-8"/>
          <w:w w:val="90"/>
        </w:rPr>
        <w:t xml:space="preserve"> </w:t>
      </w:r>
      <w:r>
        <w:rPr>
          <w:w w:val="90"/>
        </w:rPr>
        <w:t>invitation</w:t>
      </w:r>
      <w:r>
        <w:rPr>
          <w:spacing w:val="-8"/>
          <w:w w:val="90"/>
        </w:rPr>
        <w:t xml:space="preserve"> </w:t>
      </w:r>
      <w:r>
        <w:rPr>
          <w:w w:val="90"/>
        </w:rPr>
        <w:t>and</w:t>
      </w:r>
      <w:r>
        <w:rPr>
          <w:spacing w:val="-6"/>
          <w:w w:val="90"/>
        </w:rPr>
        <w:t xml:space="preserve"> </w:t>
      </w:r>
      <w:r>
        <w:rPr>
          <w:w w:val="90"/>
        </w:rPr>
        <w:t>as</w:t>
      </w:r>
      <w:r>
        <w:rPr>
          <w:spacing w:val="-7"/>
          <w:w w:val="90"/>
        </w:rPr>
        <w:t xml:space="preserve"> </w:t>
      </w:r>
      <w:r>
        <w:rPr>
          <w:w w:val="90"/>
        </w:rPr>
        <w:t>approved</w:t>
      </w:r>
      <w:r>
        <w:rPr>
          <w:spacing w:val="-8"/>
          <w:w w:val="90"/>
        </w:rPr>
        <w:t xml:space="preserve"> </w:t>
      </w:r>
      <w:r>
        <w:rPr>
          <w:w w:val="90"/>
        </w:rPr>
        <w:t>by</w:t>
      </w:r>
      <w:r>
        <w:rPr>
          <w:spacing w:val="-8"/>
          <w:w w:val="90"/>
        </w:rPr>
        <w:t xml:space="preserve"> </w:t>
      </w:r>
      <w:r>
        <w:rPr>
          <w:w w:val="90"/>
        </w:rPr>
        <w:t>the</w:t>
      </w:r>
      <w:r>
        <w:rPr>
          <w:spacing w:val="-6"/>
          <w:w w:val="90"/>
        </w:rPr>
        <w:t xml:space="preserve"> </w:t>
      </w:r>
      <w:r>
        <w:rPr>
          <w:w w:val="90"/>
        </w:rPr>
        <w:t>KS</w:t>
      </w:r>
      <w:r>
        <w:rPr>
          <w:spacing w:val="-6"/>
          <w:w w:val="90"/>
        </w:rPr>
        <w:t xml:space="preserve"> </w:t>
      </w:r>
      <w:r>
        <w:rPr>
          <w:w w:val="90"/>
        </w:rPr>
        <w:t>SHRM</w:t>
      </w:r>
      <w:r>
        <w:rPr>
          <w:spacing w:val="-7"/>
          <w:w w:val="90"/>
        </w:rPr>
        <w:t xml:space="preserve"> </w:t>
      </w:r>
      <w:r>
        <w:rPr>
          <w:w w:val="90"/>
        </w:rPr>
        <w:t>Executive</w:t>
      </w:r>
      <w:r>
        <w:rPr>
          <w:spacing w:val="-6"/>
          <w:w w:val="90"/>
        </w:rPr>
        <w:t xml:space="preserve"> </w:t>
      </w:r>
      <w:r>
        <w:rPr>
          <w:spacing w:val="-2"/>
          <w:w w:val="90"/>
        </w:rPr>
        <w:t>Council</w:t>
      </w:r>
    </w:p>
    <w:p w14:paraId="7CE3DF63" w14:textId="77777777" w:rsidR="00571254" w:rsidRDefault="00571254">
      <w:pPr>
        <w:pStyle w:val="BodyText"/>
        <w:spacing w:before="32"/>
        <w:ind w:left="0" w:firstLine="0"/>
      </w:pPr>
    </w:p>
    <w:p w14:paraId="4CFDE0F6" w14:textId="77777777" w:rsidR="00571254" w:rsidRDefault="00194056">
      <w:pPr>
        <w:pStyle w:val="BodyText"/>
        <w:ind w:left="190" w:firstLine="0"/>
      </w:pPr>
      <w:r>
        <w:rPr>
          <w:w w:val="90"/>
        </w:rPr>
        <w:t>KS</w:t>
      </w:r>
      <w:r>
        <w:rPr>
          <w:spacing w:val="3"/>
        </w:rPr>
        <w:t xml:space="preserve"> </w:t>
      </w:r>
      <w:r>
        <w:rPr>
          <w:w w:val="90"/>
        </w:rPr>
        <w:t>SHRM</w:t>
      </w:r>
      <w:r>
        <w:rPr>
          <w:spacing w:val="3"/>
        </w:rPr>
        <w:t xml:space="preserve"> </w:t>
      </w:r>
      <w:r>
        <w:rPr>
          <w:w w:val="90"/>
        </w:rPr>
        <w:t>will</w:t>
      </w:r>
      <w:r>
        <w:rPr>
          <w:spacing w:val="6"/>
        </w:rPr>
        <w:t xml:space="preserve"> </w:t>
      </w:r>
      <w:r>
        <w:rPr>
          <w:w w:val="90"/>
        </w:rPr>
        <w:t>provide</w:t>
      </w:r>
      <w:r>
        <w:rPr>
          <w:spacing w:val="4"/>
        </w:rPr>
        <w:t xml:space="preserve"> </w:t>
      </w:r>
      <w:r>
        <w:rPr>
          <w:w w:val="90"/>
        </w:rPr>
        <w:t>reimbursement</w:t>
      </w:r>
      <w:r>
        <w:rPr>
          <w:spacing w:val="5"/>
        </w:rPr>
        <w:t xml:space="preserve"> </w:t>
      </w:r>
      <w:r>
        <w:rPr>
          <w:w w:val="90"/>
        </w:rPr>
        <w:t>to</w:t>
      </w:r>
      <w:r>
        <w:rPr>
          <w:spacing w:val="3"/>
        </w:rPr>
        <w:t xml:space="preserve"> </w:t>
      </w:r>
      <w:r>
        <w:rPr>
          <w:w w:val="90"/>
        </w:rPr>
        <w:t>the</w:t>
      </w:r>
      <w:r>
        <w:rPr>
          <w:spacing w:val="5"/>
        </w:rPr>
        <w:t xml:space="preserve"> </w:t>
      </w:r>
      <w:r>
        <w:rPr>
          <w:w w:val="90"/>
        </w:rPr>
        <w:t>individuals</w:t>
      </w:r>
      <w:r>
        <w:rPr>
          <w:spacing w:val="5"/>
        </w:rPr>
        <w:t xml:space="preserve"> </w:t>
      </w:r>
      <w:r>
        <w:rPr>
          <w:w w:val="90"/>
        </w:rPr>
        <w:t>above</w:t>
      </w:r>
      <w:r>
        <w:rPr>
          <w:spacing w:val="3"/>
        </w:rPr>
        <w:t xml:space="preserve"> </w:t>
      </w:r>
      <w:r>
        <w:rPr>
          <w:w w:val="90"/>
        </w:rPr>
        <w:t>to</w:t>
      </w:r>
      <w:r>
        <w:rPr>
          <w:spacing w:val="4"/>
        </w:rPr>
        <w:t xml:space="preserve"> </w:t>
      </w:r>
      <w:r>
        <w:rPr>
          <w:w w:val="90"/>
          <w:u w:val="single"/>
        </w:rPr>
        <w:t>assist</w:t>
      </w:r>
      <w:r>
        <w:rPr>
          <w:spacing w:val="3"/>
        </w:rPr>
        <w:t xml:space="preserve"> </w:t>
      </w:r>
      <w:r>
        <w:rPr>
          <w:w w:val="90"/>
        </w:rPr>
        <w:t>with</w:t>
      </w:r>
      <w:r>
        <w:rPr>
          <w:spacing w:val="5"/>
        </w:rPr>
        <w:t xml:space="preserve"> </w:t>
      </w:r>
      <w:r>
        <w:rPr>
          <w:w w:val="90"/>
        </w:rPr>
        <w:t>the</w:t>
      </w:r>
      <w:r>
        <w:rPr>
          <w:spacing w:val="6"/>
        </w:rPr>
        <w:t xml:space="preserve"> </w:t>
      </w:r>
      <w:r>
        <w:rPr>
          <w:w w:val="90"/>
        </w:rPr>
        <w:t>following</w:t>
      </w:r>
      <w:r>
        <w:rPr>
          <w:spacing w:val="3"/>
        </w:rPr>
        <w:t xml:space="preserve"> </w:t>
      </w:r>
      <w:r>
        <w:rPr>
          <w:w w:val="90"/>
        </w:rPr>
        <w:t>travel</w:t>
      </w:r>
      <w:r>
        <w:rPr>
          <w:spacing w:val="4"/>
        </w:rPr>
        <w:t xml:space="preserve"> </w:t>
      </w:r>
      <w:r>
        <w:rPr>
          <w:spacing w:val="-2"/>
          <w:w w:val="90"/>
        </w:rPr>
        <w:t>expenses:</w:t>
      </w:r>
    </w:p>
    <w:p w14:paraId="42AC0AEB" w14:textId="77777777" w:rsidR="00571254" w:rsidRDefault="00194056">
      <w:pPr>
        <w:pStyle w:val="ListParagraph"/>
        <w:numPr>
          <w:ilvl w:val="1"/>
          <w:numId w:val="1"/>
        </w:numPr>
        <w:tabs>
          <w:tab w:val="left" w:pos="910"/>
        </w:tabs>
        <w:spacing w:before="28"/>
      </w:pPr>
      <w:r>
        <w:rPr>
          <w:w w:val="85"/>
        </w:rPr>
        <w:t>Airfare</w:t>
      </w:r>
      <w:r>
        <w:rPr>
          <w:spacing w:val="12"/>
        </w:rPr>
        <w:t xml:space="preserve"> </w:t>
      </w:r>
      <w:r>
        <w:rPr>
          <w:w w:val="85"/>
        </w:rPr>
        <w:t>and</w:t>
      </w:r>
      <w:r>
        <w:rPr>
          <w:spacing w:val="12"/>
        </w:rPr>
        <w:t xml:space="preserve"> </w:t>
      </w:r>
      <w:r>
        <w:rPr>
          <w:w w:val="85"/>
        </w:rPr>
        <w:t>Baggage</w:t>
      </w:r>
      <w:r>
        <w:rPr>
          <w:spacing w:val="13"/>
        </w:rPr>
        <w:t xml:space="preserve"> </w:t>
      </w:r>
      <w:r>
        <w:rPr>
          <w:spacing w:val="-4"/>
          <w:w w:val="85"/>
        </w:rPr>
        <w:t>Fees</w:t>
      </w:r>
    </w:p>
    <w:p w14:paraId="5D2BB322" w14:textId="77777777" w:rsidR="00571254" w:rsidRDefault="00194056">
      <w:pPr>
        <w:pStyle w:val="ListParagraph"/>
        <w:numPr>
          <w:ilvl w:val="1"/>
          <w:numId w:val="1"/>
        </w:numPr>
        <w:tabs>
          <w:tab w:val="left" w:pos="910"/>
        </w:tabs>
        <w:spacing w:before="57"/>
      </w:pPr>
      <w:r>
        <w:rPr>
          <w:w w:val="90"/>
        </w:rPr>
        <w:t>Transportation</w:t>
      </w:r>
      <w:r>
        <w:rPr>
          <w:spacing w:val="8"/>
        </w:rPr>
        <w:t xml:space="preserve"> </w:t>
      </w:r>
      <w:r>
        <w:rPr>
          <w:w w:val="90"/>
        </w:rPr>
        <w:t>(parking,</w:t>
      </w:r>
      <w:r>
        <w:rPr>
          <w:spacing w:val="10"/>
        </w:rPr>
        <w:t xml:space="preserve"> </w:t>
      </w:r>
      <w:r>
        <w:rPr>
          <w:w w:val="90"/>
        </w:rPr>
        <w:t>taxi,</w:t>
      </w:r>
      <w:r>
        <w:rPr>
          <w:spacing w:val="8"/>
        </w:rPr>
        <w:t xml:space="preserve"> </w:t>
      </w:r>
      <w:r>
        <w:rPr>
          <w:w w:val="90"/>
        </w:rPr>
        <w:t>shuttle,</w:t>
      </w:r>
      <w:r>
        <w:rPr>
          <w:spacing w:val="10"/>
        </w:rPr>
        <w:t xml:space="preserve"> </w:t>
      </w:r>
      <w:r>
        <w:rPr>
          <w:w w:val="90"/>
        </w:rPr>
        <w:t>mileage,</w:t>
      </w:r>
      <w:r>
        <w:rPr>
          <w:spacing w:val="8"/>
        </w:rPr>
        <w:t xml:space="preserve"> </w:t>
      </w:r>
      <w:r>
        <w:rPr>
          <w:spacing w:val="-2"/>
          <w:w w:val="90"/>
        </w:rPr>
        <w:t>etc.)</w:t>
      </w:r>
    </w:p>
    <w:p w14:paraId="7084106A" w14:textId="77777777" w:rsidR="00571254" w:rsidRDefault="00194056">
      <w:pPr>
        <w:pStyle w:val="ListParagraph"/>
        <w:numPr>
          <w:ilvl w:val="1"/>
          <w:numId w:val="1"/>
        </w:numPr>
        <w:tabs>
          <w:tab w:val="left" w:pos="910"/>
        </w:tabs>
        <w:spacing w:before="58"/>
      </w:pPr>
      <w:r>
        <w:rPr>
          <w:spacing w:val="-6"/>
        </w:rPr>
        <w:t>Lodging</w:t>
      </w:r>
      <w:r>
        <w:rPr>
          <w:spacing w:val="-11"/>
        </w:rPr>
        <w:t xml:space="preserve"> </w:t>
      </w:r>
      <w:r>
        <w:rPr>
          <w:spacing w:val="-6"/>
        </w:rPr>
        <w:t>for</w:t>
      </w:r>
      <w:r>
        <w:rPr>
          <w:spacing w:val="-10"/>
        </w:rPr>
        <w:t xml:space="preserve"> </w:t>
      </w:r>
      <w:r>
        <w:rPr>
          <w:spacing w:val="-6"/>
        </w:rPr>
        <w:t>up</w:t>
      </w:r>
      <w:r>
        <w:rPr>
          <w:spacing w:val="-12"/>
        </w:rPr>
        <w:t xml:space="preserve"> </w:t>
      </w:r>
      <w:r>
        <w:rPr>
          <w:spacing w:val="-6"/>
        </w:rPr>
        <w:t>to</w:t>
      </w:r>
      <w:r>
        <w:rPr>
          <w:spacing w:val="-9"/>
        </w:rPr>
        <w:t xml:space="preserve"> </w:t>
      </w:r>
      <w:r>
        <w:rPr>
          <w:spacing w:val="-6"/>
        </w:rPr>
        <w:t>two</w:t>
      </w:r>
      <w:r>
        <w:rPr>
          <w:spacing w:val="-11"/>
        </w:rPr>
        <w:t xml:space="preserve"> </w:t>
      </w:r>
      <w:r>
        <w:rPr>
          <w:spacing w:val="-6"/>
        </w:rPr>
        <w:t>nights</w:t>
      </w:r>
      <w:r>
        <w:rPr>
          <w:spacing w:val="-11"/>
        </w:rPr>
        <w:t xml:space="preserve"> </w:t>
      </w:r>
      <w:r>
        <w:rPr>
          <w:spacing w:val="-6"/>
        </w:rPr>
        <w:t>(in</w:t>
      </w:r>
      <w:r>
        <w:rPr>
          <w:spacing w:val="-10"/>
        </w:rPr>
        <w:t xml:space="preserve"> </w:t>
      </w:r>
      <w:r>
        <w:rPr>
          <w:spacing w:val="-6"/>
        </w:rPr>
        <w:t>direct</w:t>
      </w:r>
      <w:r>
        <w:rPr>
          <w:spacing w:val="-11"/>
        </w:rPr>
        <w:t xml:space="preserve"> </w:t>
      </w:r>
      <w:r>
        <w:rPr>
          <w:spacing w:val="-6"/>
        </w:rPr>
        <w:t>connection</w:t>
      </w:r>
      <w:r>
        <w:rPr>
          <w:spacing w:val="-12"/>
        </w:rPr>
        <w:t xml:space="preserve"> </w:t>
      </w:r>
      <w:r>
        <w:rPr>
          <w:spacing w:val="-6"/>
        </w:rPr>
        <w:t>to</w:t>
      </w:r>
      <w:r>
        <w:rPr>
          <w:spacing w:val="-9"/>
        </w:rPr>
        <w:t xml:space="preserve"> </w:t>
      </w:r>
      <w:r>
        <w:rPr>
          <w:spacing w:val="-6"/>
        </w:rPr>
        <w:t>the</w:t>
      </w:r>
      <w:r>
        <w:rPr>
          <w:spacing w:val="-10"/>
        </w:rPr>
        <w:t xml:space="preserve"> </w:t>
      </w:r>
      <w:r>
        <w:rPr>
          <w:spacing w:val="-6"/>
        </w:rPr>
        <w:t>conference)</w:t>
      </w:r>
    </w:p>
    <w:p w14:paraId="1576B662" w14:textId="77777777" w:rsidR="00571254" w:rsidRDefault="00194056">
      <w:pPr>
        <w:pStyle w:val="ListParagraph"/>
        <w:numPr>
          <w:ilvl w:val="1"/>
          <w:numId w:val="1"/>
        </w:numPr>
        <w:tabs>
          <w:tab w:val="left" w:pos="910"/>
        </w:tabs>
        <w:spacing w:before="56"/>
      </w:pPr>
      <w:r>
        <w:rPr>
          <w:w w:val="90"/>
        </w:rPr>
        <w:t>Per</w:t>
      </w:r>
      <w:r>
        <w:rPr>
          <w:spacing w:val="-4"/>
          <w:w w:val="90"/>
        </w:rPr>
        <w:t xml:space="preserve"> </w:t>
      </w:r>
      <w:r>
        <w:rPr>
          <w:w w:val="90"/>
        </w:rPr>
        <w:t>diem</w:t>
      </w:r>
      <w:r>
        <w:rPr>
          <w:spacing w:val="-2"/>
          <w:w w:val="90"/>
        </w:rPr>
        <w:t xml:space="preserve"> </w:t>
      </w:r>
      <w:r>
        <w:rPr>
          <w:w w:val="90"/>
        </w:rPr>
        <w:t>of</w:t>
      </w:r>
      <w:r>
        <w:rPr>
          <w:spacing w:val="-3"/>
          <w:w w:val="90"/>
        </w:rPr>
        <w:t xml:space="preserve"> </w:t>
      </w:r>
      <w:r>
        <w:rPr>
          <w:w w:val="90"/>
        </w:rPr>
        <w:t>$60</w:t>
      </w:r>
      <w:r>
        <w:rPr>
          <w:spacing w:val="-3"/>
          <w:w w:val="90"/>
        </w:rPr>
        <w:t xml:space="preserve"> </w:t>
      </w:r>
      <w:r>
        <w:rPr>
          <w:w w:val="90"/>
        </w:rPr>
        <w:t>per</w:t>
      </w:r>
      <w:r>
        <w:rPr>
          <w:spacing w:val="-3"/>
          <w:w w:val="90"/>
        </w:rPr>
        <w:t xml:space="preserve"> </w:t>
      </w:r>
      <w:r>
        <w:rPr>
          <w:w w:val="90"/>
        </w:rPr>
        <w:t>day</w:t>
      </w:r>
      <w:r>
        <w:rPr>
          <w:spacing w:val="-2"/>
          <w:w w:val="90"/>
        </w:rPr>
        <w:t xml:space="preserve"> </w:t>
      </w:r>
      <w:r>
        <w:rPr>
          <w:w w:val="90"/>
        </w:rPr>
        <w:t>to</w:t>
      </w:r>
      <w:r>
        <w:rPr>
          <w:spacing w:val="-2"/>
          <w:w w:val="90"/>
        </w:rPr>
        <w:t xml:space="preserve"> </w:t>
      </w:r>
      <w:r>
        <w:rPr>
          <w:w w:val="90"/>
        </w:rPr>
        <w:t>cover</w:t>
      </w:r>
      <w:r>
        <w:rPr>
          <w:spacing w:val="-3"/>
          <w:w w:val="90"/>
        </w:rPr>
        <w:t xml:space="preserve"> </w:t>
      </w:r>
      <w:r>
        <w:rPr>
          <w:w w:val="90"/>
        </w:rPr>
        <w:t>meal</w:t>
      </w:r>
      <w:r>
        <w:rPr>
          <w:spacing w:val="-3"/>
          <w:w w:val="90"/>
        </w:rPr>
        <w:t xml:space="preserve"> </w:t>
      </w:r>
      <w:r>
        <w:rPr>
          <w:w w:val="90"/>
        </w:rPr>
        <w:t>expenses</w:t>
      </w:r>
      <w:r>
        <w:rPr>
          <w:spacing w:val="-3"/>
          <w:w w:val="90"/>
        </w:rPr>
        <w:t xml:space="preserve"> </w:t>
      </w:r>
      <w:r>
        <w:rPr>
          <w:w w:val="90"/>
        </w:rPr>
        <w:t>(3</w:t>
      </w:r>
      <w:r>
        <w:rPr>
          <w:spacing w:val="-3"/>
          <w:w w:val="90"/>
        </w:rPr>
        <w:t xml:space="preserve"> </w:t>
      </w:r>
      <w:r>
        <w:rPr>
          <w:w w:val="90"/>
        </w:rPr>
        <w:t>days,</w:t>
      </w:r>
      <w:r>
        <w:rPr>
          <w:spacing w:val="-3"/>
          <w:w w:val="90"/>
        </w:rPr>
        <w:t xml:space="preserve"> </w:t>
      </w:r>
      <w:r>
        <w:rPr>
          <w:spacing w:val="-2"/>
          <w:w w:val="90"/>
        </w:rPr>
        <w:t>maximum)</w:t>
      </w:r>
    </w:p>
    <w:p w14:paraId="063F9B75" w14:textId="77777777" w:rsidR="00571254" w:rsidRDefault="00571254">
      <w:pPr>
        <w:pStyle w:val="ListParagraph"/>
        <w:sectPr w:rsidR="00571254">
          <w:pgSz w:w="12240" w:h="15840"/>
          <w:pgMar w:top="1520" w:right="1080" w:bottom="280" w:left="1080" w:header="720" w:footer="720" w:gutter="0"/>
          <w:cols w:space="720"/>
        </w:sectPr>
      </w:pPr>
    </w:p>
    <w:p w14:paraId="513B806A" w14:textId="77777777" w:rsidR="00571254" w:rsidRDefault="00194056">
      <w:pPr>
        <w:pStyle w:val="ListParagraph"/>
        <w:numPr>
          <w:ilvl w:val="0"/>
          <w:numId w:val="1"/>
        </w:numPr>
        <w:tabs>
          <w:tab w:val="left" w:pos="405"/>
        </w:tabs>
        <w:ind w:left="405" w:hanging="215"/>
      </w:pPr>
      <w:r>
        <w:rPr>
          <w:w w:val="85"/>
        </w:rPr>
        <w:t>SHRM</w:t>
      </w:r>
      <w:r>
        <w:rPr>
          <w:spacing w:val="22"/>
        </w:rPr>
        <w:t xml:space="preserve"> </w:t>
      </w:r>
      <w:r>
        <w:rPr>
          <w:w w:val="85"/>
        </w:rPr>
        <w:t>Volunteer</w:t>
      </w:r>
      <w:r>
        <w:rPr>
          <w:spacing w:val="24"/>
        </w:rPr>
        <w:t xml:space="preserve"> </w:t>
      </w:r>
      <w:r>
        <w:rPr>
          <w:w w:val="85"/>
        </w:rPr>
        <w:t>Leader</w:t>
      </w:r>
      <w:r>
        <w:rPr>
          <w:spacing w:val="26"/>
        </w:rPr>
        <w:t xml:space="preserve"> </w:t>
      </w:r>
      <w:r>
        <w:rPr>
          <w:w w:val="85"/>
        </w:rPr>
        <w:t>Business</w:t>
      </w:r>
      <w:r>
        <w:rPr>
          <w:spacing w:val="22"/>
        </w:rPr>
        <w:t xml:space="preserve"> </w:t>
      </w:r>
      <w:r>
        <w:rPr>
          <w:w w:val="85"/>
        </w:rPr>
        <w:t>Meeting</w:t>
      </w:r>
      <w:r>
        <w:rPr>
          <w:spacing w:val="22"/>
        </w:rPr>
        <w:t xml:space="preserve"> </w:t>
      </w:r>
      <w:r>
        <w:rPr>
          <w:spacing w:val="-2"/>
          <w:w w:val="85"/>
        </w:rPr>
        <w:t>(VLBM)</w:t>
      </w:r>
    </w:p>
    <w:p w14:paraId="72BA4316" w14:textId="77777777" w:rsidR="00571254" w:rsidRDefault="00571254">
      <w:pPr>
        <w:pStyle w:val="BodyText"/>
        <w:spacing w:before="32"/>
        <w:ind w:left="0" w:firstLine="0"/>
      </w:pPr>
    </w:p>
    <w:p w14:paraId="6EACA85D" w14:textId="77777777" w:rsidR="00571254" w:rsidRDefault="00194056">
      <w:pPr>
        <w:pStyle w:val="BodyText"/>
        <w:spacing w:line="254" w:lineRule="auto"/>
        <w:ind w:left="190" w:right="57" w:firstLine="0"/>
      </w:pPr>
      <w:r>
        <w:rPr>
          <w:spacing w:val="-6"/>
        </w:rPr>
        <w:t>By</w:t>
      </w:r>
      <w:r>
        <w:rPr>
          <w:spacing w:val="-12"/>
        </w:rPr>
        <w:t xml:space="preserve"> </w:t>
      </w:r>
      <w:r>
        <w:rPr>
          <w:spacing w:val="-6"/>
        </w:rPr>
        <w:t>invitation,</w:t>
      </w:r>
      <w:r>
        <w:rPr>
          <w:spacing w:val="-11"/>
        </w:rPr>
        <w:t xml:space="preserve"> </w:t>
      </w:r>
      <w:r>
        <w:rPr>
          <w:spacing w:val="-6"/>
        </w:rPr>
        <w:t>SHRM</w:t>
      </w:r>
      <w:r>
        <w:rPr>
          <w:spacing w:val="-11"/>
        </w:rPr>
        <w:t xml:space="preserve"> </w:t>
      </w:r>
      <w:r>
        <w:rPr>
          <w:spacing w:val="-6"/>
        </w:rPr>
        <w:t>National</w:t>
      </w:r>
      <w:r>
        <w:rPr>
          <w:spacing w:val="-12"/>
        </w:rPr>
        <w:t xml:space="preserve"> </w:t>
      </w:r>
      <w:r>
        <w:rPr>
          <w:spacing w:val="-6"/>
        </w:rPr>
        <w:t>covers</w:t>
      </w:r>
      <w:r>
        <w:rPr>
          <w:spacing w:val="-12"/>
        </w:rPr>
        <w:t xml:space="preserve"> </w:t>
      </w:r>
      <w:r>
        <w:rPr>
          <w:spacing w:val="-6"/>
        </w:rPr>
        <w:t>registration</w:t>
      </w:r>
      <w:r>
        <w:rPr>
          <w:spacing w:val="-12"/>
        </w:rPr>
        <w:t xml:space="preserve"> </w:t>
      </w:r>
      <w:r>
        <w:rPr>
          <w:spacing w:val="-6"/>
        </w:rPr>
        <w:t>and</w:t>
      </w:r>
      <w:r>
        <w:rPr>
          <w:spacing w:val="-10"/>
        </w:rPr>
        <w:t xml:space="preserve"> </w:t>
      </w:r>
      <w:r>
        <w:rPr>
          <w:spacing w:val="-6"/>
        </w:rPr>
        <w:t>a</w:t>
      </w:r>
      <w:r>
        <w:rPr>
          <w:spacing w:val="-12"/>
        </w:rPr>
        <w:t xml:space="preserve"> </w:t>
      </w:r>
      <w:r>
        <w:rPr>
          <w:spacing w:val="-6"/>
        </w:rPr>
        <w:t>specified</w:t>
      </w:r>
      <w:r>
        <w:rPr>
          <w:spacing w:val="-13"/>
        </w:rPr>
        <w:t xml:space="preserve"> </w:t>
      </w:r>
      <w:r>
        <w:rPr>
          <w:spacing w:val="-6"/>
        </w:rPr>
        <w:t>number</w:t>
      </w:r>
      <w:r>
        <w:rPr>
          <w:spacing w:val="-11"/>
        </w:rPr>
        <w:t xml:space="preserve"> </w:t>
      </w:r>
      <w:r>
        <w:rPr>
          <w:spacing w:val="-6"/>
        </w:rPr>
        <w:t>of</w:t>
      </w:r>
      <w:r>
        <w:rPr>
          <w:spacing w:val="-12"/>
        </w:rPr>
        <w:t xml:space="preserve"> </w:t>
      </w:r>
      <w:r>
        <w:rPr>
          <w:spacing w:val="-6"/>
        </w:rPr>
        <w:t>nights</w:t>
      </w:r>
      <w:r>
        <w:rPr>
          <w:spacing w:val="-12"/>
        </w:rPr>
        <w:t xml:space="preserve"> </w:t>
      </w:r>
      <w:r>
        <w:rPr>
          <w:spacing w:val="-6"/>
        </w:rPr>
        <w:t>(subject</w:t>
      </w:r>
      <w:r>
        <w:rPr>
          <w:spacing w:val="-11"/>
        </w:rPr>
        <w:t xml:space="preserve"> </w:t>
      </w:r>
      <w:r>
        <w:rPr>
          <w:spacing w:val="-6"/>
        </w:rPr>
        <w:t>to</w:t>
      </w:r>
      <w:r>
        <w:rPr>
          <w:spacing w:val="-12"/>
        </w:rPr>
        <w:t xml:space="preserve"> </w:t>
      </w:r>
      <w:r>
        <w:rPr>
          <w:spacing w:val="-6"/>
        </w:rPr>
        <w:t>change</w:t>
      </w:r>
      <w:r>
        <w:rPr>
          <w:spacing w:val="-12"/>
        </w:rPr>
        <w:t xml:space="preserve"> </w:t>
      </w:r>
      <w:r>
        <w:rPr>
          <w:spacing w:val="-6"/>
        </w:rPr>
        <w:t xml:space="preserve">by </w:t>
      </w:r>
      <w:r>
        <w:rPr>
          <w:w w:val="90"/>
        </w:rPr>
        <w:t xml:space="preserve">SHRM) for Volunteer Leaders. KS SHRM will provide funding to offset travel expenses incurred by invited State </w:t>
      </w:r>
      <w:r>
        <w:rPr>
          <w:spacing w:val="-4"/>
        </w:rPr>
        <w:t>Council</w:t>
      </w:r>
      <w:r>
        <w:rPr>
          <w:spacing w:val="-12"/>
        </w:rPr>
        <w:t xml:space="preserve"> </w:t>
      </w:r>
      <w:r>
        <w:rPr>
          <w:spacing w:val="-4"/>
        </w:rPr>
        <w:t>and</w:t>
      </w:r>
      <w:r>
        <w:rPr>
          <w:spacing w:val="-12"/>
        </w:rPr>
        <w:t xml:space="preserve"> </w:t>
      </w:r>
      <w:r>
        <w:rPr>
          <w:spacing w:val="-4"/>
        </w:rPr>
        <w:t>Chapter</w:t>
      </w:r>
      <w:r>
        <w:rPr>
          <w:spacing w:val="-12"/>
        </w:rPr>
        <w:t xml:space="preserve"> </w:t>
      </w:r>
      <w:r>
        <w:rPr>
          <w:spacing w:val="-4"/>
        </w:rPr>
        <w:t>representatives.</w:t>
      </w:r>
    </w:p>
    <w:p w14:paraId="70C3DDE9" w14:textId="77777777" w:rsidR="00571254" w:rsidRDefault="00571254">
      <w:pPr>
        <w:pStyle w:val="BodyText"/>
        <w:spacing w:before="16"/>
        <w:ind w:left="0" w:firstLine="0"/>
      </w:pPr>
    </w:p>
    <w:p w14:paraId="252523AA" w14:textId="77777777" w:rsidR="00571254" w:rsidRDefault="00194056">
      <w:pPr>
        <w:pStyle w:val="BodyText"/>
        <w:ind w:left="190" w:firstLine="0"/>
      </w:pPr>
      <w:r>
        <w:rPr>
          <w:w w:val="90"/>
        </w:rPr>
        <w:t>Reimbursable</w:t>
      </w:r>
      <w:r>
        <w:rPr>
          <w:spacing w:val="-9"/>
          <w:w w:val="90"/>
        </w:rPr>
        <w:t xml:space="preserve"> </w:t>
      </w:r>
      <w:r>
        <w:rPr>
          <w:w w:val="90"/>
        </w:rPr>
        <w:t>travel</w:t>
      </w:r>
      <w:r>
        <w:rPr>
          <w:spacing w:val="-8"/>
          <w:w w:val="90"/>
        </w:rPr>
        <w:t xml:space="preserve"> </w:t>
      </w:r>
      <w:r>
        <w:rPr>
          <w:w w:val="90"/>
        </w:rPr>
        <w:t>expenses</w:t>
      </w:r>
      <w:r>
        <w:rPr>
          <w:spacing w:val="-9"/>
          <w:w w:val="90"/>
        </w:rPr>
        <w:t xml:space="preserve"> </w:t>
      </w:r>
      <w:r>
        <w:rPr>
          <w:spacing w:val="-2"/>
          <w:w w:val="90"/>
        </w:rPr>
        <w:t>include:</w:t>
      </w:r>
    </w:p>
    <w:p w14:paraId="1CD5F984" w14:textId="77777777" w:rsidR="00571254" w:rsidRDefault="00194056">
      <w:pPr>
        <w:pStyle w:val="ListParagraph"/>
        <w:numPr>
          <w:ilvl w:val="1"/>
          <w:numId w:val="1"/>
        </w:numPr>
        <w:tabs>
          <w:tab w:val="left" w:pos="910"/>
        </w:tabs>
        <w:spacing w:before="27"/>
      </w:pPr>
      <w:r>
        <w:rPr>
          <w:w w:val="85"/>
        </w:rPr>
        <w:t>Airfare</w:t>
      </w:r>
      <w:r>
        <w:rPr>
          <w:spacing w:val="12"/>
        </w:rPr>
        <w:t xml:space="preserve"> </w:t>
      </w:r>
      <w:r>
        <w:rPr>
          <w:w w:val="85"/>
        </w:rPr>
        <w:t>and</w:t>
      </w:r>
      <w:r>
        <w:rPr>
          <w:spacing w:val="12"/>
        </w:rPr>
        <w:t xml:space="preserve"> </w:t>
      </w:r>
      <w:r>
        <w:rPr>
          <w:w w:val="85"/>
        </w:rPr>
        <w:t>Baggage</w:t>
      </w:r>
      <w:r>
        <w:rPr>
          <w:spacing w:val="13"/>
        </w:rPr>
        <w:t xml:space="preserve"> </w:t>
      </w:r>
      <w:r>
        <w:rPr>
          <w:spacing w:val="-4"/>
          <w:w w:val="85"/>
        </w:rPr>
        <w:t>Fees</w:t>
      </w:r>
    </w:p>
    <w:p w14:paraId="57D1FEBD" w14:textId="77777777" w:rsidR="00571254" w:rsidRDefault="00194056">
      <w:pPr>
        <w:pStyle w:val="ListParagraph"/>
        <w:numPr>
          <w:ilvl w:val="1"/>
          <w:numId w:val="1"/>
        </w:numPr>
        <w:tabs>
          <w:tab w:val="left" w:pos="910"/>
        </w:tabs>
      </w:pPr>
      <w:r>
        <w:rPr>
          <w:w w:val="90"/>
        </w:rPr>
        <w:t>Transportation</w:t>
      </w:r>
      <w:r>
        <w:rPr>
          <w:spacing w:val="8"/>
        </w:rPr>
        <w:t xml:space="preserve"> </w:t>
      </w:r>
      <w:r>
        <w:rPr>
          <w:w w:val="90"/>
        </w:rPr>
        <w:t>(parking,</w:t>
      </w:r>
      <w:r>
        <w:rPr>
          <w:spacing w:val="10"/>
        </w:rPr>
        <w:t xml:space="preserve"> </w:t>
      </w:r>
      <w:r>
        <w:rPr>
          <w:w w:val="90"/>
        </w:rPr>
        <w:t>taxi,</w:t>
      </w:r>
      <w:r>
        <w:rPr>
          <w:spacing w:val="8"/>
        </w:rPr>
        <w:t xml:space="preserve"> </w:t>
      </w:r>
      <w:r>
        <w:rPr>
          <w:w w:val="90"/>
        </w:rPr>
        <w:t>shuttle,</w:t>
      </w:r>
      <w:r>
        <w:rPr>
          <w:spacing w:val="10"/>
        </w:rPr>
        <w:t xml:space="preserve"> </w:t>
      </w:r>
      <w:r>
        <w:rPr>
          <w:w w:val="90"/>
        </w:rPr>
        <w:t>mileage,</w:t>
      </w:r>
      <w:r>
        <w:rPr>
          <w:spacing w:val="8"/>
        </w:rPr>
        <w:t xml:space="preserve"> </w:t>
      </w:r>
      <w:r>
        <w:rPr>
          <w:spacing w:val="-2"/>
          <w:w w:val="90"/>
        </w:rPr>
        <w:t>etc.)</w:t>
      </w:r>
    </w:p>
    <w:p w14:paraId="2E2684EF" w14:textId="77777777" w:rsidR="00571254" w:rsidRDefault="00194056">
      <w:pPr>
        <w:pStyle w:val="ListParagraph"/>
        <w:numPr>
          <w:ilvl w:val="1"/>
          <w:numId w:val="1"/>
        </w:numPr>
        <w:tabs>
          <w:tab w:val="left" w:pos="910"/>
        </w:tabs>
      </w:pPr>
      <w:r>
        <w:rPr>
          <w:w w:val="90"/>
        </w:rPr>
        <w:t>Additional</w:t>
      </w:r>
      <w:r>
        <w:rPr>
          <w:spacing w:val="4"/>
        </w:rPr>
        <w:t xml:space="preserve"> </w:t>
      </w:r>
      <w:r>
        <w:rPr>
          <w:w w:val="90"/>
        </w:rPr>
        <w:t>lodging</w:t>
      </w:r>
      <w:r>
        <w:rPr>
          <w:spacing w:val="4"/>
        </w:rPr>
        <w:t xml:space="preserve"> </w:t>
      </w:r>
      <w:r>
        <w:rPr>
          <w:w w:val="90"/>
        </w:rPr>
        <w:t>for</w:t>
      </w:r>
      <w:r>
        <w:rPr>
          <w:spacing w:val="2"/>
        </w:rPr>
        <w:t xml:space="preserve"> </w:t>
      </w:r>
      <w:r>
        <w:rPr>
          <w:w w:val="90"/>
        </w:rPr>
        <w:t>ONE</w:t>
      </w:r>
      <w:r>
        <w:rPr>
          <w:spacing w:val="3"/>
        </w:rPr>
        <w:t xml:space="preserve"> </w:t>
      </w:r>
      <w:r>
        <w:rPr>
          <w:w w:val="90"/>
        </w:rPr>
        <w:t>night,</w:t>
      </w:r>
      <w:r>
        <w:rPr>
          <w:spacing w:val="4"/>
        </w:rPr>
        <w:t xml:space="preserve"> </w:t>
      </w:r>
      <w:r>
        <w:rPr>
          <w:w w:val="90"/>
        </w:rPr>
        <w:t>if</w:t>
      </w:r>
      <w:r>
        <w:rPr>
          <w:spacing w:val="3"/>
        </w:rPr>
        <w:t xml:space="preserve"> </w:t>
      </w:r>
      <w:r>
        <w:rPr>
          <w:w w:val="90"/>
        </w:rPr>
        <w:t>not</w:t>
      </w:r>
      <w:r>
        <w:rPr>
          <w:spacing w:val="3"/>
        </w:rPr>
        <w:t xml:space="preserve"> </w:t>
      </w:r>
      <w:r>
        <w:rPr>
          <w:w w:val="90"/>
        </w:rPr>
        <w:t>covered</w:t>
      </w:r>
      <w:r>
        <w:rPr>
          <w:spacing w:val="4"/>
        </w:rPr>
        <w:t xml:space="preserve"> </w:t>
      </w:r>
      <w:r>
        <w:rPr>
          <w:w w:val="90"/>
        </w:rPr>
        <w:t>by</w:t>
      </w:r>
      <w:r>
        <w:rPr>
          <w:spacing w:val="4"/>
        </w:rPr>
        <w:t xml:space="preserve"> </w:t>
      </w:r>
      <w:r>
        <w:rPr>
          <w:w w:val="90"/>
        </w:rPr>
        <w:t>National</w:t>
      </w:r>
      <w:r>
        <w:rPr>
          <w:spacing w:val="1"/>
        </w:rPr>
        <w:t xml:space="preserve"> </w:t>
      </w:r>
      <w:r>
        <w:rPr>
          <w:spacing w:val="-4"/>
          <w:w w:val="90"/>
        </w:rPr>
        <w:t>SHRM</w:t>
      </w:r>
    </w:p>
    <w:p w14:paraId="16C68A5C" w14:textId="77777777" w:rsidR="00571254" w:rsidRDefault="00194056">
      <w:pPr>
        <w:pStyle w:val="ListParagraph"/>
        <w:numPr>
          <w:ilvl w:val="1"/>
          <w:numId w:val="1"/>
        </w:numPr>
        <w:tabs>
          <w:tab w:val="left" w:pos="910"/>
        </w:tabs>
        <w:spacing w:before="55"/>
      </w:pPr>
      <w:r>
        <w:rPr>
          <w:w w:val="90"/>
        </w:rPr>
        <w:t>Per</w:t>
      </w:r>
      <w:r>
        <w:rPr>
          <w:spacing w:val="-4"/>
          <w:w w:val="90"/>
        </w:rPr>
        <w:t xml:space="preserve"> </w:t>
      </w:r>
      <w:r>
        <w:rPr>
          <w:w w:val="90"/>
        </w:rPr>
        <w:t>diem</w:t>
      </w:r>
      <w:r>
        <w:rPr>
          <w:spacing w:val="-2"/>
          <w:w w:val="90"/>
        </w:rPr>
        <w:t xml:space="preserve"> </w:t>
      </w:r>
      <w:r>
        <w:rPr>
          <w:w w:val="90"/>
        </w:rPr>
        <w:t>of</w:t>
      </w:r>
      <w:r>
        <w:rPr>
          <w:spacing w:val="-3"/>
          <w:w w:val="90"/>
        </w:rPr>
        <w:t xml:space="preserve"> </w:t>
      </w:r>
      <w:r>
        <w:rPr>
          <w:w w:val="90"/>
        </w:rPr>
        <w:t>$60</w:t>
      </w:r>
      <w:r>
        <w:rPr>
          <w:spacing w:val="-3"/>
          <w:w w:val="90"/>
        </w:rPr>
        <w:t xml:space="preserve"> </w:t>
      </w:r>
      <w:r>
        <w:rPr>
          <w:w w:val="90"/>
        </w:rPr>
        <w:t>per</w:t>
      </w:r>
      <w:r>
        <w:rPr>
          <w:spacing w:val="-3"/>
          <w:w w:val="90"/>
        </w:rPr>
        <w:t xml:space="preserve"> </w:t>
      </w:r>
      <w:r>
        <w:rPr>
          <w:w w:val="90"/>
        </w:rPr>
        <w:t>day</w:t>
      </w:r>
      <w:r>
        <w:rPr>
          <w:spacing w:val="-2"/>
          <w:w w:val="90"/>
        </w:rPr>
        <w:t xml:space="preserve"> </w:t>
      </w:r>
      <w:r>
        <w:rPr>
          <w:w w:val="90"/>
        </w:rPr>
        <w:t>to</w:t>
      </w:r>
      <w:r>
        <w:rPr>
          <w:spacing w:val="-2"/>
          <w:w w:val="90"/>
        </w:rPr>
        <w:t xml:space="preserve"> </w:t>
      </w:r>
      <w:r>
        <w:rPr>
          <w:w w:val="90"/>
        </w:rPr>
        <w:t>cover</w:t>
      </w:r>
      <w:r>
        <w:rPr>
          <w:spacing w:val="-3"/>
          <w:w w:val="90"/>
        </w:rPr>
        <w:t xml:space="preserve"> </w:t>
      </w:r>
      <w:r>
        <w:rPr>
          <w:w w:val="90"/>
        </w:rPr>
        <w:t>meal</w:t>
      </w:r>
      <w:r>
        <w:rPr>
          <w:spacing w:val="-3"/>
          <w:w w:val="90"/>
        </w:rPr>
        <w:t xml:space="preserve"> </w:t>
      </w:r>
      <w:r>
        <w:rPr>
          <w:w w:val="90"/>
        </w:rPr>
        <w:t>expenses</w:t>
      </w:r>
      <w:r>
        <w:rPr>
          <w:spacing w:val="-3"/>
          <w:w w:val="90"/>
        </w:rPr>
        <w:t xml:space="preserve"> </w:t>
      </w:r>
      <w:r>
        <w:rPr>
          <w:w w:val="90"/>
        </w:rPr>
        <w:t>(3</w:t>
      </w:r>
      <w:r>
        <w:rPr>
          <w:spacing w:val="-3"/>
          <w:w w:val="90"/>
        </w:rPr>
        <w:t xml:space="preserve"> </w:t>
      </w:r>
      <w:r>
        <w:rPr>
          <w:w w:val="90"/>
        </w:rPr>
        <w:t>days,</w:t>
      </w:r>
      <w:r>
        <w:rPr>
          <w:spacing w:val="-3"/>
          <w:w w:val="90"/>
        </w:rPr>
        <w:t xml:space="preserve"> </w:t>
      </w:r>
      <w:r>
        <w:rPr>
          <w:spacing w:val="-2"/>
          <w:w w:val="90"/>
        </w:rPr>
        <w:t>maximum)</w:t>
      </w:r>
    </w:p>
    <w:p w14:paraId="59B6B47A" w14:textId="77777777" w:rsidR="00571254" w:rsidRDefault="00571254">
      <w:pPr>
        <w:pStyle w:val="BodyText"/>
        <w:spacing w:before="59"/>
        <w:ind w:left="0" w:firstLine="0"/>
      </w:pPr>
    </w:p>
    <w:p w14:paraId="513689FB" w14:textId="77777777" w:rsidR="00571254" w:rsidRPr="007B7056" w:rsidRDefault="00194056">
      <w:pPr>
        <w:pStyle w:val="BodyText"/>
        <w:spacing w:line="254" w:lineRule="auto"/>
        <w:ind w:left="190" w:right="151" w:hanging="1"/>
      </w:pPr>
      <w:r w:rsidRPr="007B7056">
        <w:rPr>
          <w:w w:val="90"/>
        </w:rPr>
        <w:t xml:space="preserve">KS SHRM will provide State Council representatives </w:t>
      </w:r>
      <w:r w:rsidRPr="007B7056">
        <w:rPr>
          <w:w w:val="90"/>
          <w:u w:val="single"/>
        </w:rPr>
        <w:t>up</w:t>
      </w:r>
      <w:r w:rsidRPr="007B7056">
        <w:rPr>
          <w:w w:val="90"/>
        </w:rPr>
        <w:t xml:space="preserve"> to $750 in travel reimbursement for each of the </w:t>
      </w:r>
      <w:r w:rsidRPr="007B7056">
        <w:t>following</w:t>
      </w:r>
      <w:r w:rsidRPr="007B7056">
        <w:rPr>
          <w:spacing w:val="-4"/>
        </w:rPr>
        <w:t xml:space="preserve"> </w:t>
      </w:r>
      <w:r w:rsidRPr="007B7056">
        <w:t>positions:</w:t>
      </w:r>
    </w:p>
    <w:p w14:paraId="34583DF9" w14:textId="77777777" w:rsidR="00571254" w:rsidRPr="007B7056" w:rsidRDefault="00194056">
      <w:pPr>
        <w:pStyle w:val="ListParagraph"/>
        <w:numPr>
          <w:ilvl w:val="1"/>
          <w:numId w:val="1"/>
        </w:numPr>
        <w:tabs>
          <w:tab w:val="left" w:pos="910"/>
        </w:tabs>
        <w:spacing w:before="13"/>
      </w:pPr>
      <w:r w:rsidRPr="007B7056">
        <w:rPr>
          <w:w w:val="80"/>
        </w:rPr>
        <w:t>KS</w:t>
      </w:r>
      <w:r w:rsidRPr="007B7056">
        <w:rPr>
          <w:spacing w:val="-2"/>
          <w:w w:val="80"/>
        </w:rPr>
        <w:t xml:space="preserve"> </w:t>
      </w:r>
      <w:r w:rsidRPr="007B7056">
        <w:rPr>
          <w:w w:val="80"/>
        </w:rPr>
        <w:t>SHRM</w:t>
      </w:r>
      <w:r w:rsidRPr="007B7056">
        <w:rPr>
          <w:spacing w:val="-12"/>
        </w:rPr>
        <w:t xml:space="preserve"> </w:t>
      </w:r>
      <w:r w:rsidRPr="007B7056">
        <w:rPr>
          <w:spacing w:val="-2"/>
          <w:w w:val="80"/>
        </w:rPr>
        <w:t>Director</w:t>
      </w:r>
    </w:p>
    <w:p w14:paraId="384E407D" w14:textId="77777777" w:rsidR="00571254" w:rsidRPr="007B7056" w:rsidRDefault="00194056">
      <w:pPr>
        <w:pStyle w:val="ListParagraph"/>
        <w:numPr>
          <w:ilvl w:val="1"/>
          <w:numId w:val="1"/>
        </w:numPr>
        <w:tabs>
          <w:tab w:val="left" w:pos="910"/>
        </w:tabs>
        <w:spacing w:before="57"/>
      </w:pPr>
      <w:r w:rsidRPr="007B7056">
        <w:rPr>
          <w:w w:val="85"/>
        </w:rPr>
        <w:t>KS</w:t>
      </w:r>
      <w:r w:rsidRPr="007B7056">
        <w:rPr>
          <w:spacing w:val="-3"/>
          <w:w w:val="85"/>
        </w:rPr>
        <w:t xml:space="preserve"> </w:t>
      </w:r>
      <w:r w:rsidRPr="007B7056">
        <w:rPr>
          <w:w w:val="85"/>
        </w:rPr>
        <w:t>SHRM</w:t>
      </w:r>
      <w:r w:rsidRPr="007B7056">
        <w:rPr>
          <w:spacing w:val="-2"/>
          <w:w w:val="85"/>
        </w:rPr>
        <w:t xml:space="preserve"> </w:t>
      </w:r>
      <w:r w:rsidRPr="007B7056">
        <w:rPr>
          <w:w w:val="85"/>
        </w:rPr>
        <w:t>Director-</w:t>
      </w:r>
      <w:r w:rsidRPr="007B7056">
        <w:rPr>
          <w:spacing w:val="-4"/>
          <w:w w:val="85"/>
        </w:rPr>
        <w:t>Elect</w:t>
      </w:r>
    </w:p>
    <w:p w14:paraId="2D0CDCBE" w14:textId="77777777" w:rsidR="00571254" w:rsidRPr="007B7056" w:rsidRDefault="00194056">
      <w:pPr>
        <w:pStyle w:val="ListParagraph"/>
        <w:numPr>
          <w:ilvl w:val="1"/>
          <w:numId w:val="1"/>
        </w:numPr>
        <w:tabs>
          <w:tab w:val="left" w:pos="910"/>
        </w:tabs>
        <w:spacing w:before="56"/>
      </w:pPr>
      <w:r w:rsidRPr="007B7056">
        <w:rPr>
          <w:w w:val="85"/>
        </w:rPr>
        <w:t>Two</w:t>
      </w:r>
      <w:r w:rsidRPr="007B7056">
        <w:rPr>
          <w:spacing w:val="-1"/>
        </w:rPr>
        <w:t xml:space="preserve"> </w:t>
      </w:r>
      <w:r w:rsidRPr="007B7056">
        <w:rPr>
          <w:w w:val="85"/>
        </w:rPr>
        <w:t>KS</w:t>
      </w:r>
      <w:r w:rsidRPr="007B7056">
        <w:rPr>
          <w:spacing w:val="2"/>
        </w:rPr>
        <w:t xml:space="preserve"> </w:t>
      </w:r>
      <w:r w:rsidRPr="007B7056">
        <w:rPr>
          <w:w w:val="85"/>
        </w:rPr>
        <w:t>SHRM</w:t>
      </w:r>
      <w:r w:rsidRPr="007B7056">
        <w:rPr>
          <w:spacing w:val="-1"/>
        </w:rPr>
        <w:t xml:space="preserve"> </w:t>
      </w:r>
      <w:r w:rsidRPr="007B7056">
        <w:rPr>
          <w:w w:val="85"/>
        </w:rPr>
        <w:t>District</w:t>
      </w:r>
      <w:r w:rsidRPr="007B7056">
        <w:t xml:space="preserve"> </w:t>
      </w:r>
      <w:r w:rsidRPr="007B7056">
        <w:rPr>
          <w:w w:val="85"/>
        </w:rPr>
        <w:t>Directors</w:t>
      </w:r>
      <w:r w:rsidRPr="007B7056">
        <w:t xml:space="preserve"> </w:t>
      </w:r>
      <w:r w:rsidRPr="007B7056">
        <w:rPr>
          <w:w w:val="85"/>
        </w:rPr>
        <w:t>(as</w:t>
      </w:r>
      <w:r w:rsidRPr="007B7056">
        <w:t xml:space="preserve"> </w:t>
      </w:r>
      <w:r w:rsidRPr="007B7056">
        <w:rPr>
          <w:w w:val="85"/>
        </w:rPr>
        <w:t>selected</w:t>
      </w:r>
      <w:r w:rsidRPr="007B7056">
        <w:rPr>
          <w:spacing w:val="-1"/>
        </w:rPr>
        <w:t xml:space="preserve"> </w:t>
      </w:r>
      <w:r w:rsidRPr="007B7056">
        <w:rPr>
          <w:w w:val="85"/>
        </w:rPr>
        <w:t>by</w:t>
      </w:r>
      <w:r w:rsidRPr="007B7056">
        <w:rPr>
          <w:spacing w:val="1"/>
        </w:rPr>
        <w:t xml:space="preserve"> </w:t>
      </w:r>
      <w:r w:rsidRPr="007B7056">
        <w:rPr>
          <w:w w:val="85"/>
        </w:rPr>
        <w:t>KS</w:t>
      </w:r>
      <w:r w:rsidRPr="007B7056">
        <w:rPr>
          <w:spacing w:val="1"/>
        </w:rPr>
        <w:t xml:space="preserve"> </w:t>
      </w:r>
      <w:r w:rsidRPr="007B7056">
        <w:rPr>
          <w:w w:val="85"/>
        </w:rPr>
        <w:t>SHRM</w:t>
      </w:r>
      <w:r w:rsidRPr="007B7056">
        <w:t xml:space="preserve"> </w:t>
      </w:r>
      <w:r w:rsidRPr="007B7056">
        <w:rPr>
          <w:spacing w:val="-5"/>
          <w:w w:val="85"/>
        </w:rPr>
        <w:t>EC)</w:t>
      </w:r>
    </w:p>
    <w:p w14:paraId="617D3CFD" w14:textId="77777777" w:rsidR="00571254" w:rsidRPr="007B7056" w:rsidRDefault="00194056">
      <w:pPr>
        <w:pStyle w:val="ListParagraph"/>
        <w:numPr>
          <w:ilvl w:val="1"/>
          <w:numId w:val="1"/>
        </w:numPr>
        <w:tabs>
          <w:tab w:val="left" w:pos="910"/>
        </w:tabs>
        <w:spacing w:before="28"/>
      </w:pPr>
      <w:r w:rsidRPr="007B7056">
        <w:rPr>
          <w:w w:val="90"/>
        </w:rPr>
        <w:t>Other</w:t>
      </w:r>
      <w:r w:rsidRPr="007B7056">
        <w:rPr>
          <w:spacing w:val="-7"/>
          <w:w w:val="90"/>
        </w:rPr>
        <w:t xml:space="preserve"> </w:t>
      </w:r>
      <w:r w:rsidRPr="007B7056">
        <w:rPr>
          <w:w w:val="90"/>
        </w:rPr>
        <w:t>by</w:t>
      </w:r>
      <w:r w:rsidRPr="007B7056">
        <w:rPr>
          <w:spacing w:val="-6"/>
          <w:w w:val="90"/>
        </w:rPr>
        <w:t xml:space="preserve"> </w:t>
      </w:r>
      <w:r w:rsidRPr="007B7056">
        <w:rPr>
          <w:w w:val="90"/>
        </w:rPr>
        <w:t>SHRM</w:t>
      </w:r>
      <w:r w:rsidRPr="007B7056">
        <w:rPr>
          <w:spacing w:val="-7"/>
          <w:w w:val="90"/>
        </w:rPr>
        <w:t xml:space="preserve"> </w:t>
      </w:r>
      <w:r w:rsidRPr="007B7056">
        <w:rPr>
          <w:w w:val="90"/>
        </w:rPr>
        <w:t>National</w:t>
      </w:r>
      <w:r w:rsidRPr="007B7056">
        <w:rPr>
          <w:spacing w:val="-8"/>
          <w:w w:val="90"/>
        </w:rPr>
        <w:t xml:space="preserve"> </w:t>
      </w:r>
      <w:r w:rsidRPr="007B7056">
        <w:rPr>
          <w:w w:val="90"/>
        </w:rPr>
        <w:t>invitation</w:t>
      </w:r>
      <w:r w:rsidRPr="007B7056">
        <w:rPr>
          <w:spacing w:val="-8"/>
          <w:w w:val="90"/>
        </w:rPr>
        <w:t xml:space="preserve"> </w:t>
      </w:r>
      <w:r w:rsidRPr="007B7056">
        <w:rPr>
          <w:w w:val="90"/>
        </w:rPr>
        <w:t>and</w:t>
      </w:r>
      <w:r w:rsidRPr="007B7056">
        <w:rPr>
          <w:spacing w:val="-6"/>
          <w:w w:val="90"/>
        </w:rPr>
        <w:t xml:space="preserve"> </w:t>
      </w:r>
      <w:r w:rsidRPr="007B7056">
        <w:rPr>
          <w:w w:val="90"/>
        </w:rPr>
        <w:t>as</w:t>
      </w:r>
      <w:r w:rsidRPr="007B7056">
        <w:rPr>
          <w:spacing w:val="-7"/>
          <w:w w:val="90"/>
        </w:rPr>
        <w:t xml:space="preserve"> </w:t>
      </w:r>
      <w:r w:rsidRPr="007B7056">
        <w:rPr>
          <w:w w:val="90"/>
        </w:rPr>
        <w:t>approved</w:t>
      </w:r>
      <w:r w:rsidRPr="007B7056">
        <w:rPr>
          <w:spacing w:val="-8"/>
          <w:w w:val="90"/>
        </w:rPr>
        <w:t xml:space="preserve"> </w:t>
      </w:r>
      <w:r w:rsidRPr="007B7056">
        <w:rPr>
          <w:w w:val="90"/>
        </w:rPr>
        <w:t>by</w:t>
      </w:r>
      <w:r w:rsidRPr="007B7056">
        <w:rPr>
          <w:spacing w:val="-8"/>
          <w:w w:val="90"/>
        </w:rPr>
        <w:t xml:space="preserve"> </w:t>
      </w:r>
      <w:r w:rsidRPr="007B7056">
        <w:rPr>
          <w:w w:val="90"/>
        </w:rPr>
        <w:t>the</w:t>
      </w:r>
      <w:r w:rsidRPr="007B7056">
        <w:rPr>
          <w:spacing w:val="-6"/>
          <w:w w:val="90"/>
        </w:rPr>
        <w:t xml:space="preserve"> </w:t>
      </w:r>
      <w:r w:rsidRPr="007B7056">
        <w:rPr>
          <w:w w:val="90"/>
        </w:rPr>
        <w:t>KS</w:t>
      </w:r>
      <w:r w:rsidRPr="007B7056">
        <w:rPr>
          <w:spacing w:val="-6"/>
          <w:w w:val="90"/>
        </w:rPr>
        <w:t xml:space="preserve"> </w:t>
      </w:r>
      <w:r w:rsidRPr="007B7056">
        <w:rPr>
          <w:w w:val="90"/>
        </w:rPr>
        <w:t>SHRM</w:t>
      </w:r>
      <w:r w:rsidRPr="007B7056">
        <w:rPr>
          <w:spacing w:val="-7"/>
          <w:w w:val="90"/>
        </w:rPr>
        <w:t xml:space="preserve"> </w:t>
      </w:r>
      <w:r w:rsidRPr="007B7056">
        <w:rPr>
          <w:w w:val="90"/>
        </w:rPr>
        <w:t>Executive</w:t>
      </w:r>
      <w:r w:rsidRPr="007B7056">
        <w:rPr>
          <w:spacing w:val="-6"/>
          <w:w w:val="90"/>
        </w:rPr>
        <w:t xml:space="preserve"> </w:t>
      </w:r>
      <w:r w:rsidRPr="007B7056">
        <w:rPr>
          <w:spacing w:val="-2"/>
          <w:w w:val="90"/>
        </w:rPr>
        <w:t>Council</w:t>
      </w:r>
    </w:p>
    <w:p w14:paraId="1C999931" w14:textId="77777777" w:rsidR="00571254" w:rsidRDefault="00571254">
      <w:pPr>
        <w:pStyle w:val="BodyText"/>
        <w:spacing w:before="32"/>
        <w:ind w:left="0" w:firstLine="0"/>
      </w:pPr>
    </w:p>
    <w:p w14:paraId="706F48D8" w14:textId="11677997" w:rsidR="00571254" w:rsidRPr="007B7056" w:rsidRDefault="00D84E62" w:rsidP="00D84E62">
      <w:pPr>
        <w:pStyle w:val="BodyText"/>
        <w:spacing w:before="16"/>
        <w:ind w:left="180" w:firstLine="0"/>
        <w:rPr>
          <w:color w:val="000000"/>
        </w:rPr>
      </w:pPr>
      <w:r w:rsidRPr="007B7056">
        <w:rPr>
          <w:color w:val="000000"/>
        </w:rPr>
        <w:t>Chapter leaders should first submit their travel expenses to their local Chapter for reimbursement for VLBM. If the Chapter’s available budget is insufficient, the remaining eligible expenses may be submitted to KS SHRM for secondary consideration. KS SHRM may provide up to $500 per Chapter to assist with additional travel expenses incurred by the Chapter for sending Chapter leadership (President/President-Elect) unless otherwise approved by the Executive Council.</w:t>
      </w:r>
    </w:p>
    <w:p w14:paraId="6176F76C" w14:textId="77777777" w:rsidR="00D84E62" w:rsidRPr="00D84E62" w:rsidRDefault="00D84E62">
      <w:pPr>
        <w:pStyle w:val="BodyText"/>
        <w:spacing w:before="16"/>
        <w:ind w:left="0" w:firstLine="0"/>
      </w:pPr>
    </w:p>
    <w:p w14:paraId="784A83E5" w14:textId="77777777" w:rsidR="00571254" w:rsidRDefault="00194056">
      <w:pPr>
        <w:pStyle w:val="Heading1"/>
      </w:pPr>
      <w:r>
        <w:rPr>
          <w:w w:val="85"/>
        </w:rPr>
        <w:t>Other</w:t>
      </w:r>
      <w:r>
        <w:rPr>
          <w:spacing w:val="-2"/>
        </w:rPr>
        <w:t xml:space="preserve"> </w:t>
      </w:r>
      <w:r>
        <w:rPr>
          <w:w w:val="85"/>
        </w:rPr>
        <w:t>National</w:t>
      </w:r>
      <w:r>
        <w:rPr>
          <w:spacing w:val="-3"/>
        </w:rPr>
        <w:t xml:space="preserve"> </w:t>
      </w:r>
      <w:r>
        <w:rPr>
          <w:w w:val="85"/>
        </w:rPr>
        <w:t>Conferences</w:t>
      </w:r>
      <w:r>
        <w:rPr>
          <w:spacing w:val="-3"/>
        </w:rPr>
        <w:t xml:space="preserve"> </w:t>
      </w:r>
      <w:r>
        <w:rPr>
          <w:w w:val="85"/>
        </w:rPr>
        <w:t>sponsored</w:t>
      </w:r>
      <w:r>
        <w:rPr>
          <w:spacing w:val="-2"/>
        </w:rPr>
        <w:t xml:space="preserve"> </w:t>
      </w:r>
      <w:r>
        <w:rPr>
          <w:w w:val="85"/>
        </w:rPr>
        <w:t>by</w:t>
      </w:r>
      <w:r>
        <w:rPr>
          <w:spacing w:val="-3"/>
        </w:rPr>
        <w:t xml:space="preserve"> </w:t>
      </w:r>
      <w:r>
        <w:rPr>
          <w:spacing w:val="-2"/>
          <w:w w:val="85"/>
        </w:rPr>
        <w:t>SHRM:</w:t>
      </w:r>
    </w:p>
    <w:p w14:paraId="5DB2EAF1" w14:textId="77777777" w:rsidR="00571254" w:rsidRDefault="00194056">
      <w:pPr>
        <w:pStyle w:val="BodyText"/>
        <w:spacing w:before="16"/>
        <w:ind w:left="190" w:firstLine="0"/>
      </w:pPr>
      <w:r>
        <w:rPr>
          <w:w w:val="90"/>
        </w:rPr>
        <w:t>Total</w:t>
      </w:r>
      <w:r>
        <w:rPr>
          <w:spacing w:val="2"/>
        </w:rPr>
        <w:t xml:space="preserve"> </w:t>
      </w:r>
      <w:r>
        <w:rPr>
          <w:w w:val="90"/>
        </w:rPr>
        <w:t>expenses</w:t>
      </w:r>
      <w:r>
        <w:rPr>
          <w:spacing w:val="3"/>
        </w:rPr>
        <w:t xml:space="preserve"> </w:t>
      </w:r>
      <w:r>
        <w:rPr>
          <w:w w:val="90"/>
        </w:rPr>
        <w:t>will</w:t>
      </w:r>
      <w:r>
        <w:rPr>
          <w:spacing w:val="2"/>
        </w:rPr>
        <w:t xml:space="preserve"> </w:t>
      </w:r>
      <w:r>
        <w:rPr>
          <w:w w:val="90"/>
        </w:rPr>
        <w:t>not</w:t>
      </w:r>
      <w:r>
        <w:rPr>
          <w:spacing w:val="3"/>
        </w:rPr>
        <w:t xml:space="preserve"> </w:t>
      </w:r>
      <w:r>
        <w:rPr>
          <w:w w:val="90"/>
        </w:rPr>
        <w:t>exceed</w:t>
      </w:r>
      <w:r>
        <w:rPr>
          <w:spacing w:val="5"/>
        </w:rPr>
        <w:t xml:space="preserve"> </w:t>
      </w:r>
      <w:r>
        <w:rPr>
          <w:w w:val="90"/>
        </w:rPr>
        <w:t>the</w:t>
      </w:r>
      <w:r>
        <w:rPr>
          <w:spacing w:val="2"/>
        </w:rPr>
        <w:t xml:space="preserve"> </w:t>
      </w:r>
      <w:r>
        <w:rPr>
          <w:w w:val="90"/>
        </w:rPr>
        <w:t>budgeted</w:t>
      </w:r>
      <w:r>
        <w:rPr>
          <w:spacing w:val="3"/>
        </w:rPr>
        <w:t xml:space="preserve"> </w:t>
      </w:r>
      <w:r>
        <w:rPr>
          <w:w w:val="90"/>
        </w:rPr>
        <w:t>amount</w:t>
      </w:r>
      <w:r>
        <w:rPr>
          <w:spacing w:val="3"/>
        </w:rPr>
        <w:t xml:space="preserve"> </w:t>
      </w:r>
      <w:r>
        <w:rPr>
          <w:w w:val="90"/>
        </w:rPr>
        <w:t>unless</w:t>
      </w:r>
      <w:r>
        <w:rPr>
          <w:spacing w:val="2"/>
        </w:rPr>
        <w:t xml:space="preserve"> </w:t>
      </w:r>
      <w:r>
        <w:rPr>
          <w:w w:val="90"/>
        </w:rPr>
        <w:t>otherwise</w:t>
      </w:r>
      <w:r>
        <w:rPr>
          <w:spacing w:val="3"/>
        </w:rPr>
        <w:t xml:space="preserve"> </w:t>
      </w:r>
      <w:r>
        <w:rPr>
          <w:w w:val="90"/>
        </w:rPr>
        <w:t>approved</w:t>
      </w:r>
      <w:r>
        <w:rPr>
          <w:spacing w:val="1"/>
        </w:rPr>
        <w:t xml:space="preserve"> </w:t>
      </w:r>
      <w:r>
        <w:rPr>
          <w:w w:val="90"/>
        </w:rPr>
        <w:t>by</w:t>
      </w:r>
      <w:r>
        <w:rPr>
          <w:spacing w:val="4"/>
        </w:rPr>
        <w:t xml:space="preserve"> </w:t>
      </w:r>
      <w:r>
        <w:rPr>
          <w:w w:val="90"/>
        </w:rPr>
        <w:t>the</w:t>
      </w:r>
      <w:r>
        <w:rPr>
          <w:spacing w:val="4"/>
        </w:rPr>
        <w:t xml:space="preserve"> </w:t>
      </w:r>
      <w:r>
        <w:rPr>
          <w:spacing w:val="-5"/>
          <w:w w:val="90"/>
        </w:rPr>
        <w:t>EC.</w:t>
      </w:r>
    </w:p>
    <w:p w14:paraId="33EBF80B" w14:textId="77777777" w:rsidR="00571254" w:rsidRDefault="00571254">
      <w:pPr>
        <w:pStyle w:val="BodyText"/>
        <w:spacing w:before="30"/>
        <w:ind w:left="0" w:firstLine="0"/>
      </w:pPr>
    </w:p>
    <w:p w14:paraId="7E978553" w14:textId="77777777" w:rsidR="00571254" w:rsidRDefault="00194056">
      <w:pPr>
        <w:pStyle w:val="BodyText"/>
        <w:spacing w:before="1" w:line="254" w:lineRule="auto"/>
        <w:ind w:left="190" w:right="144" w:firstLine="0"/>
      </w:pPr>
      <w:r>
        <w:rPr>
          <w:w w:val="90"/>
        </w:rPr>
        <w:t>If</w:t>
      </w:r>
      <w:r>
        <w:rPr>
          <w:spacing w:val="-6"/>
          <w:w w:val="90"/>
        </w:rPr>
        <w:t xml:space="preserve"> </w:t>
      </w:r>
      <w:r>
        <w:rPr>
          <w:w w:val="90"/>
        </w:rPr>
        <w:t>KS</w:t>
      </w:r>
      <w:r>
        <w:rPr>
          <w:spacing w:val="-5"/>
          <w:w w:val="90"/>
        </w:rPr>
        <w:t xml:space="preserve"> </w:t>
      </w:r>
      <w:r>
        <w:rPr>
          <w:w w:val="90"/>
        </w:rPr>
        <w:t>SHRM</w:t>
      </w:r>
      <w:r>
        <w:rPr>
          <w:spacing w:val="-5"/>
          <w:w w:val="90"/>
        </w:rPr>
        <w:t xml:space="preserve"> </w:t>
      </w:r>
      <w:r>
        <w:rPr>
          <w:w w:val="90"/>
        </w:rPr>
        <w:t>decides</w:t>
      </w:r>
      <w:r>
        <w:rPr>
          <w:spacing w:val="-5"/>
          <w:w w:val="90"/>
        </w:rPr>
        <w:t xml:space="preserve"> </w:t>
      </w:r>
      <w:r>
        <w:rPr>
          <w:w w:val="90"/>
        </w:rPr>
        <w:t>to</w:t>
      </w:r>
      <w:r>
        <w:rPr>
          <w:spacing w:val="-6"/>
          <w:w w:val="90"/>
        </w:rPr>
        <w:t xml:space="preserve"> </w:t>
      </w:r>
      <w:r>
        <w:rPr>
          <w:w w:val="90"/>
        </w:rPr>
        <w:t>send</w:t>
      </w:r>
      <w:r>
        <w:rPr>
          <w:spacing w:val="-7"/>
          <w:w w:val="90"/>
        </w:rPr>
        <w:t xml:space="preserve"> </w:t>
      </w:r>
      <w:r>
        <w:rPr>
          <w:w w:val="90"/>
        </w:rPr>
        <w:t>volunteers</w:t>
      </w:r>
      <w:r>
        <w:rPr>
          <w:spacing w:val="-5"/>
          <w:w w:val="90"/>
        </w:rPr>
        <w:t xml:space="preserve"> </w:t>
      </w:r>
      <w:r>
        <w:rPr>
          <w:w w:val="90"/>
        </w:rPr>
        <w:t>to</w:t>
      </w:r>
      <w:r>
        <w:rPr>
          <w:spacing w:val="-6"/>
          <w:w w:val="90"/>
        </w:rPr>
        <w:t xml:space="preserve"> </w:t>
      </w:r>
      <w:r>
        <w:rPr>
          <w:w w:val="90"/>
        </w:rPr>
        <w:t>other</w:t>
      </w:r>
      <w:r>
        <w:rPr>
          <w:spacing w:val="-5"/>
          <w:w w:val="90"/>
        </w:rPr>
        <w:t xml:space="preserve"> </w:t>
      </w:r>
      <w:r>
        <w:rPr>
          <w:w w:val="90"/>
        </w:rPr>
        <w:t>conferences</w:t>
      </w:r>
      <w:r>
        <w:rPr>
          <w:spacing w:val="-5"/>
          <w:w w:val="90"/>
        </w:rPr>
        <w:t xml:space="preserve"> </w:t>
      </w:r>
      <w:r>
        <w:rPr>
          <w:w w:val="90"/>
        </w:rPr>
        <w:t>sponsored</w:t>
      </w:r>
      <w:r>
        <w:rPr>
          <w:spacing w:val="-6"/>
          <w:w w:val="90"/>
        </w:rPr>
        <w:t xml:space="preserve"> </w:t>
      </w:r>
      <w:r>
        <w:rPr>
          <w:w w:val="90"/>
        </w:rPr>
        <w:t>by</w:t>
      </w:r>
      <w:r>
        <w:rPr>
          <w:spacing w:val="-6"/>
          <w:w w:val="90"/>
        </w:rPr>
        <w:t xml:space="preserve"> </w:t>
      </w:r>
      <w:r>
        <w:rPr>
          <w:w w:val="90"/>
        </w:rPr>
        <w:t>SHRM,</w:t>
      </w:r>
      <w:r>
        <w:rPr>
          <w:spacing w:val="-6"/>
          <w:w w:val="90"/>
        </w:rPr>
        <w:t xml:space="preserve"> </w:t>
      </w:r>
      <w:r>
        <w:rPr>
          <w:w w:val="90"/>
        </w:rPr>
        <w:t>such</w:t>
      </w:r>
      <w:r>
        <w:rPr>
          <w:spacing w:val="-6"/>
          <w:w w:val="90"/>
        </w:rPr>
        <w:t xml:space="preserve"> </w:t>
      </w:r>
      <w:r>
        <w:rPr>
          <w:w w:val="90"/>
        </w:rPr>
        <w:t>as</w:t>
      </w:r>
      <w:r>
        <w:rPr>
          <w:spacing w:val="-5"/>
          <w:w w:val="90"/>
        </w:rPr>
        <w:t xml:space="preserve"> </w:t>
      </w:r>
      <w:r>
        <w:rPr>
          <w:w w:val="90"/>
        </w:rPr>
        <w:t>the</w:t>
      </w:r>
      <w:r>
        <w:rPr>
          <w:spacing w:val="-6"/>
          <w:w w:val="90"/>
        </w:rPr>
        <w:t xml:space="preserve"> </w:t>
      </w:r>
      <w:r>
        <w:rPr>
          <w:w w:val="90"/>
        </w:rPr>
        <w:t xml:space="preserve">Legislative Conference or the Diversity Conference, the following expenses will be reimbursable, if not covered by </w:t>
      </w:r>
      <w:r>
        <w:t>National</w:t>
      </w:r>
      <w:r>
        <w:rPr>
          <w:spacing w:val="-7"/>
        </w:rPr>
        <w:t xml:space="preserve"> </w:t>
      </w:r>
      <w:r>
        <w:t>SHRM:</w:t>
      </w:r>
    </w:p>
    <w:p w14:paraId="15E2BE5C" w14:textId="77777777" w:rsidR="00571254" w:rsidRDefault="00194056">
      <w:pPr>
        <w:pStyle w:val="ListParagraph"/>
        <w:numPr>
          <w:ilvl w:val="1"/>
          <w:numId w:val="1"/>
        </w:numPr>
        <w:tabs>
          <w:tab w:val="left" w:pos="910"/>
        </w:tabs>
        <w:spacing w:before="14"/>
      </w:pPr>
      <w:r>
        <w:rPr>
          <w:w w:val="85"/>
        </w:rPr>
        <w:t>Airfare</w:t>
      </w:r>
      <w:r>
        <w:rPr>
          <w:spacing w:val="12"/>
        </w:rPr>
        <w:t xml:space="preserve"> </w:t>
      </w:r>
      <w:r>
        <w:rPr>
          <w:w w:val="85"/>
        </w:rPr>
        <w:t>and</w:t>
      </w:r>
      <w:r>
        <w:rPr>
          <w:spacing w:val="12"/>
        </w:rPr>
        <w:t xml:space="preserve"> </w:t>
      </w:r>
      <w:r>
        <w:rPr>
          <w:w w:val="85"/>
        </w:rPr>
        <w:t>Baggage</w:t>
      </w:r>
      <w:r>
        <w:rPr>
          <w:spacing w:val="13"/>
        </w:rPr>
        <w:t xml:space="preserve"> </w:t>
      </w:r>
      <w:r>
        <w:rPr>
          <w:spacing w:val="-4"/>
          <w:w w:val="85"/>
        </w:rPr>
        <w:t>Fees</w:t>
      </w:r>
    </w:p>
    <w:p w14:paraId="36AD96FB" w14:textId="77777777" w:rsidR="00571254" w:rsidRDefault="00194056">
      <w:pPr>
        <w:pStyle w:val="ListParagraph"/>
        <w:numPr>
          <w:ilvl w:val="1"/>
          <w:numId w:val="1"/>
        </w:numPr>
        <w:tabs>
          <w:tab w:val="left" w:pos="910"/>
        </w:tabs>
        <w:spacing w:before="56"/>
      </w:pPr>
      <w:r>
        <w:rPr>
          <w:spacing w:val="-6"/>
        </w:rPr>
        <w:t>Lodging</w:t>
      </w:r>
      <w:r>
        <w:rPr>
          <w:spacing w:val="-12"/>
        </w:rPr>
        <w:t xml:space="preserve"> </w:t>
      </w:r>
      <w:r>
        <w:rPr>
          <w:spacing w:val="-6"/>
        </w:rPr>
        <w:t>for</w:t>
      </w:r>
      <w:r>
        <w:rPr>
          <w:spacing w:val="-10"/>
        </w:rPr>
        <w:t xml:space="preserve"> </w:t>
      </w:r>
      <w:r>
        <w:rPr>
          <w:spacing w:val="-6"/>
        </w:rPr>
        <w:t>the</w:t>
      </w:r>
      <w:r>
        <w:rPr>
          <w:spacing w:val="-11"/>
        </w:rPr>
        <w:t xml:space="preserve"> </w:t>
      </w:r>
      <w:r>
        <w:rPr>
          <w:spacing w:val="-6"/>
        </w:rPr>
        <w:t>number</w:t>
      </w:r>
      <w:r>
        <w:rPr>
          <w:spacing w:val="-11"/>
        </w:rPr>
        <w:t xml:space="preserve"> </w:t>
      </w:r>
      <w:r>
        <w:rPr>
          <w:spacing w:val="-6"/>
        </w:rPr>
        <w:t>of</w:t>
      </w:r>
      <w:r>
        <w:rPr>
          <w:spacing w:val="-10"/>
        </w:rPr>
        <w:t xml:space="preserve"> </w:t>
      </w:r>
      <w:r>
        <w:rPr>
          <w:spacing w:val="-6"/>
        </w:rPr>
        <w:t>nights</w:t>
      </w:r>
      <w:r>
        <w:rPr>
          <w:spacing w:val="-11"/>
        </w:rPr>
        <w:t xml:space="preserve"> </w:t>
      </w:r>
      <w:r>
        <w:rPr>
          <w:spacing w:val="-6"/>
        </w:rPr>
        <w:t>appropriate</w:t>
      </w:r>
      <w:r>
        <w:rPr>
          <w:spacing w:val="-10"/>
        </w:rPr>
        <w:t xml:space="preserve"> </w:t>
      </w:r>
      <w:r>
        <w:rPr>
          <w:spacing w:val="-6"/>
        </w:rPr>
        <w:t>to</w:t>
      </w:r>
      <w:r>
        <w:rPr>
          <w:spacing w:val="-10"/>
        </w:rPr>
        <w:t xml:space="preserve"> </w:t>
      </w:r>
      <w:r>
        <w:rPr>
          <w:spacing w:val="-6"/>
        </w:rPr>
        <w:t>the</w:t>
      </w:r>
      <w:r>
        <w:rPr>
          <w:spacing w:val="-10"/>
        </w:rPr>
        <w:t xml:space="preserve"> </w:t>
      </w:r>
      <w:r>
        <w:rPr>
          <w:spacing w:val="-6"/>
        </w:rPr>
        <w:t>duration</w:t>
      </w:r>
      <w:r>
        <w:rPr>
          <w:spacing w:val="-11"/>
        </w:rPr>
        <w:t xml:space="preserve"> </w:t>
      </w:r>
      <w:r>
        <w:rPr>
          <w:spacing w:val="-6"/>
        </w:rPr>
        <w:t>and</w:t>
      </w:r>
      <w:r>
        <w:rPr>
          <w:spacing w:val="-10"/>
        </w:rPr>
        <w:t xml:space="preserve"> </w:t>
      </w:r>
      <w:r>
        <w:rPr>
          <w:spacing w:val="-6"/>
        </w:rPr>
        <w:t>location</w:t>
      </w:r>
      <w:r>
        <w:rPr>
          <w:spacing w:val="-12"/>
        </w:rPr>
        <w:t xml:space="preserve"> </w:t>
      </w:r>
      <w:r>
        <w:rPr>
          <w:spacing w:val="-6"/>
        </w:rPr>
        <w:t>of</w:t>
      </w:r>
      <w:r>
        <w:rPr>
          <w:spacing w:val="-11"/>
        </w:rPr>
        <w:t xml:space="preserve"> </w:t>
      </w:r>
      <w:r>
        <w:rPr>
          <w:spacing w:val="-6"/>
        </w:rPr>
        <w:t>the</w:t>
      </w:r>
      <w:r>
        <w:rPr>
          <w:spacing w:val="-11"/>
        </w:rPr>
        <w:t xml:space="preserve"> </w:t>
      </w:r>
      <w:r>
        <w:rPr>
          <w:spacing w:val="-6"/>
        </w:rPr>
        <w:t>conference</w:t>
      </w:r>
    </w:p>
    <w:p w14:paraId="3C85E091" w14:textId="77777777" w:rsidR="00571254" w:rsidRDefault="00194056">
      <w:pPr>
        <w:pStyle w:val="ListParagraph"/>
        <w:numPr>
          <w:ilvl w:val="1"/>
          <w:numId w:val="1"/>
        </w:numPr>
        <w:tabs>
          <w:tab w:val="left" w:pos="910"/>
        </w:tabs>
        <w:spacing w:before="58"/>
      </w:pPr>
      <w:r>
        <w:rPr>
          <w:w w:val="90"/>
        </w:rPr>
        <w:t>Transportation</w:t>
      </w:r>
      <w:r>
        <w:rPr>
          <w:spacing w:val="8"/>
        </w:rPr>
        <w:t xml:space="preserve"> </w:t>
      </w:r>
      <w:r>
        <w:rPr>
          <w:w w:val="90"/>
        </w:rPr>
        <w:t>(parking,</w:t>
      </w:r>
      <w:r>
        <w:rPr>
          <w:spacing w:val="10"/>
        </w:rPr>
        <w:t xml:space="preserve"> </w:t>
      </w:r>
      <w:r>
        <w:rPr>
          <w:w w:val="90"/>
        </w:rPr>
        <w:t>taxi,</w:t>
      </w:r>
      <w:r>
        <w:rPr>
          <w:spacing w:val="8"/>
        </w:rPr>
        <w:t xml:space="preserve"> </w:t>
      </w:r>
      <w:r>
        <w:rPr>
          <w:w w:val="90"/>
        </w:rPr>
        <w:t>shuttle,</w:t>
      </w:r>
      <w:r>
        <w:rPr>
          <w:spacing w:val="10"/>
        </w:rPr>
        <w:t xml:space="preserve"> </w:t>
      </w:r>
      <w:r>
        <w:rPr>
          <w:w w:val="90"/>
        </w:rPr>
        <w:t>mileage,</w:t>
      </w:r>
      <w:r>
        <w:rPr>
          <w:spacing w:val="8"/>
        </w:rPr>
        <w:t xml:space="preserve"> </w:t>
      </w:r>
      <w:r>
        <w:rPr>
          <w:spacing w:val="-2"/>
          <w:w w:val="90"/>
        </w:rPr>
        <w:t>etc.)</w:t>
      </w:r>
    </w:p>
    <w:p w14:paraId="7704FC28" w14:textId="77777777" w:rsidR="00571254" w:rsidRDefault="00194056">
      <w:pPr>
        <w:pStyle w:val="ListParagraph"/>
        <w:numPr>
          <w:ilvl w:val="1"/>
          <w:numId w:val="1"/>
        </w:numPr>
        <w:tabs>
          <w:tab w:val="left" w:pos="910"/>
        </w:tabs>
        <w:spacing w:before="57"/>
      </w:pPr>
      <w:r>
        <w:rPr>
          <w:w w:val="90"/>
        </w:rPr>
        <w:t>Per</w:t>
      </w:r>
      <w:r>
        <w:rPr>
          <w:spacing w:val="-4"/>
          <w:w w:val="90"/>
        </w:rPr>
        <w:t xml:space="preserve"> </w:t>
      </w:r>
      <w:r>
        <w:rPr>
          <w:w w:val="90"/>
        </w:rPr>
        <w:t>diem</w:t>
      </w:r>
      <w:r>
        <w:rPr>
          <w:spacing w:val="-2"/>
          <w:w w:val="90"/>
        </w:rPr>
        <w:t xml:space="preserve"> </w:t>
      </w:r>
      <w:r>
        <w:rPr>
          <w:w w:val="90"/>
        </w:rPr>
        <w:t>of</w:t>
      </w:r>
      <w:r>
        <w:rPr>
          <w:spacing w:val="-3"/>
          <w:w w:val="90"/>
        </w:rPr>
        <w:t xml:space="preserve"> </w:t>
      </w:r>
      <w:r>
        <w:rPr>
          <w:w w:val="90"/>
        </w:rPr>
        <w:t>$60</w:t>
      </w:r>
      <w:r>
        <w:rPr>
          <w:spacing w:val="-3"/>
          <w:w w:val="90"/>
        </w:rPr>
        <w:t xml:space="preserve"> </w:t>
      </w:r>
      <w:r>
        <w:rPr>
          <w:w w:val="90"/>
        </w:rPr>
        <w:t>per</w:t>
      </w:r>
      <w:r>
        <w:rPr>
          <w:spacing w:val="-3"/>
          <w:w w:val="90"/>
        </w:rPr>
        <w:t xml:space="preserve"> </w:t>
      </w:r>
      <w:r>
        <w:rPr>
          <w:w w:val="90"/>
        </w:rPr>
        <w:t>day</w:t>
      </w:r>
      <w:r>
        <w:rPr>
          <w:spacing w:val="-2"/>
          <w:w w:val="90"/>
        </w:rPr>
        <w:t xml:space="preserve"> </w:t>
      </w:r>
      <w:r>
        <w:rPr>
          <w:w w:val="90"/>
        </w:rPr>
        <w:t>to</w:t>
      </w:r>
      <w:r>
        <w:rPr>
          <w:spacing w:val="-2"/>
          <w:w w:val="90"/>
        </w:rPr>
        <w:t xml:space="preserve"> </w:t>
      </w:r>
      <w:r>
        <w:rPr>
          <w:w w:val="90"/>
        </w:rPr>
        <w:t>cover</w:t>
      </w:r>
      <w:r>
        <w:rPr>
          <w:spacing w:val="-3"/>
          <w:w w:val="90"/>
        </w:rPr>
        <w:t xml:space="preserve"> </w:t>
      </w:r>
      <w:r>
        <w:rPr>
          <w:w w:val="90"/>
        </w:rPr>
        <w:t>meal</w:t>
      </w:r>
      <w:r>
        <w:rPr>
          <w:spacing w:val="-3"/>
          <w:w w:val="90"/>
        </w:rPr>
        <w:t xml:space="preserve"> </w:t>
      </w:r>
      <w:r>
        <w:rPr>
          <w:w w:val="90"/>
        </w:rPr>
        <w:t>expenses</w:t>
      </w:r>
      <w:r>
        <w:rPr>
          <w:spacing w:val="-3"/>
          <w:w w:val="90"/>
        </w:rPr>
        <w:t xml:space="preserve"> </w:t>
      </w:r>
      <w:r>
        <w:rPr>
          <w:w w:val="90"/>
        </w:rPr>
        <w:t>(3</w:t>
      </w:r>
      <w:r>
        <w:rPr>
          <w:spacing w:val="-3"/>
          <w:w w:val="90"/>
        </w:rPr>
        <w:t xml:space="preserve"> </w:t>
      </w:r>
      <w:r>
        <w:rPr>
          <w:w w:val="90"/>
        </w:rPr>
        <w:t>days,</w:t>
      </w:r>
      <w:r>
        <w:rPr>
          <w:spacing w:val="-3"/>
          <w:w w:val="90"/>
        </w:rPr>
        <w:t xml:space="preserve"> </w:t>
      </w:r>
      <w:r>
        <w:rPr>
          <w:spacing w:val="-2"/>
          <w:w w:val="90"/>
        </w:rPr>
        <w:t>maximum)</w:t>
      </w:r>
    </w:p>
    <w:p w14:paraId="154A7070" w14:textId="77777777" w:rsidR="00571254" w:rsidRDefault="00571254">
      <w:pPr>
        <w:pStyle w:val="BodyText"/>
        <w:spacing w:before="31"/>
        <w:ind w:left="0" w:firstLine="0"/>
      </w:pPr>
    </w:p>
    <w:p w14:paraId="63C82D5C" w14:textId="77777777" w:rsidR="00571254" w:rsidRDefault="00194056">
      <w:pPr>
        <w:ind w:left="190"/>
        <w:rPr>
          <w:b/>
          <w:i/>
        </w:rPr>
      </w:pPr>
      <w:r>
        <w:rPr>
          <w:b/>
          <w:i/>
          <w:w w:val="85"/>
          <w:u w:val="single"/>
        </w:rPr>
        <w:t>Must</w:t>
      </w:r>
      <w:r>
        <w:rPr>
          <w:b/>
          <w:i/>
          <w:spacing w:val="-7"/>
          <w:u w:val="single"/>
        </w:rPr>
        <w:t xml:space="preserve"> </w:t>
      </w:r>
      <w:r>
        <w:rPr>
          <w:b/>
          <w:i/>
          <w:w w:val="85"/>
          <w:u w:val="single"/>
        </w:rPr>
        <w:t>be</w:t>
      </w:r>
      <w:r>
        <w:rPr>
          <w:b/>
          <w:i/>
          <w:spacing w:val="-6"/>
          <w:u w:val="single"/>
        </w:rPr>
        <w:t xml:space="preserve"> </w:t>
      </w:r>
      <w:r>
        <w:rPr>
          <w:b/>
          <w:i/>
          <w:w w:val="85"/>
          <w:u w:val="single"/>
        </w:rPr>
        <w:t>good</w:t>
      </w:r>
      <w:r>
        <w:rPr>
          <w:b/>
          <w:i/>
          <w:spacing w:val="-6"/>
          <w:u w:val="single"/>
        </w:rPr>
        <w:t xml:space="preserve"> </w:t>
      </w:r>
      <w:r>
        <w:rPr>
          <w:b/>
          <w:i/>
          <w:w w:val="85"/>
          <w:u w:val="single"/>
        </w:rPr>
        <w:t>stewards</w:t>
      </w:r>
      <w:r>
        <w:rPr>
          <w:b/>
          <w:i/>
          <w:spacing w:val="-5"/>
          <w:u w:val="single"/>
        </w:rPr>
        <w:t xml:space="preserve"> </w:t>
      </w:r>
      <w:r>
        <w:rPr>
          <w:b/>
          <w:i/>
          <w:w w:val="85"/>
          <w:u w:val="single"/>
        </w:rPr>
        <w:t>of</w:t>
      </w:r>
      <w:r>
        <w:rPr>
          <w:b/>
          <w:i/>
          <w:spacing w:val="-6"/>
          <w:u w:val="single"/>
        </w:rPr>
        <w:t xml:space="preserve"> </w:t>
      </w:r>
      <w:r>
        <w:rPr>
          <w:b/>
          <w:i/>
          <w:w w:val="85"/>
          <w:u w:val="single"/>
        </w:rPr>
        <w:t>Council</w:t>
      </w:r>
      <w:r>
        <w:rPr>
          <w:b/>
          <w:i/>
          <w:spacing w:val="-5"/>
          <w:u w:val="single"/>
        </w:rPr>
        <w:t xml:space="preserve"> </w:t>
      </w:r>
      <w:r>
        <w:rPr>
          <w:b/>
          <w:i/>
          <w:spacing w:val="-2"/>
          <w:w w:val="85"/>
          <w:u w:val="single"/>
        </w:rPr>
        <w:t>money.</w:t>
      </w:r>
    </w:p>
    <w:p w14:paraId="118116DD" w14:textId="77777777" w:rsidR="00571254" w:rsidRDefault="00194056">
      <w:pPr>
        <w:spacing w:before="197" w:line="276" w:lineRule="auto"/>
        <w:ind w:left="190" w:right="151"/>
        <w:rPr>
          <w:b/>
          <w:i/>
        </w:rPr>
      </w:pPr>
      <w:r>
        <w:rPr>
          <w:b/>
          <w:i/>
          <w:w w:val="85"/>
        </w:rPr>
        <w:t>The KS SHRM EC recognizes that costs may fluctuate from year to year and dependent on the location of conferences sponsored by SHRM National. The EC reserves the right to review these guidelines and to make discretionary exceptions to reimbursable amounts due to these factors. These guidelines are intended to</w:t>
      </w:r>
      <w:r>
        <w:rPr>
          <w:b/>
          <w:i/>
          <w:spacing w:val="40"/>
        </w:rPr>
        <w:t xml:space="preserve"> </w:t>
      </w:r>
      <w:r>
        <w:rPr>
          <w:b/>
          <w:i/>
          <w:w w:val="90"/>
        </w:rPr>
        <w:t>help</w:t>
      </w:r>
      <w:r>
        <w:rPr>
          <w:b/>
          <w:i/>
          <w:spacing w:val="-10"/>
          <w:w w:val="90"/>
        </w:rPr>
        <w:t xml:space="preserve"> </w:t>
      </w:r>
      <w:r>
        <w:rPr>
          <w:b/>
          <w:i/>
          <w:w w:val="90"/>
        </w:rPr>
        <w:t>our</w:t>
      </w:r>
      <w:r>
        <w:rPr>
          <w:b/>
          <w:i/>
          <w:spacing w:val="-9"/>
          <w:w w:val="90"/>
        </w:rPr>
        <w:t xml:space="preserve"> </w:t>
      </w:r>
      <w:r>
        <w:rPr>
          <w:b/>
          <w:i/>
          <w:w w:val="90"/>
        </w:rPr>
        <w:t>volunteer</w:t>
      </w:r>
      <w:r>
        <w:rPr>
          <w:b/>
          <w:i/>
          <w:spacing w:val="-9"/>
          <w:w w:val="90"/>
        </w:rPr>
        <w:t xml:space="preserve"> </w:t>
      </w:r>
      <w:r>
        <w:rPr>
          <w:b/>
          <w:i/>
          <w:w w:val="90"/>
        </w:rPr>
        <w:t>leaders</w:t>
      </w:r>
      <w:r>
        <w:rPr>
          <w:b/>
          <w:i/>
          <w:spacing w:val="-9"/>
          <w:w w:val="90"/>
        </w:rPr>
        <w:t xml:space="preserve"> </w:t>
      </w:r>
      <w:r>
        <w:rPr>
          <w:b/>
          <w:i/>
          <w:w w:val="90"/>
        </w:rPr>
        <w:t>make</w:t>
      </w:r>
      <w:r>
        <w:rPr>
          <w:b/>
          <w:i/>
          <w:spacing w:val="-9"/>
          <w:w w:val="90"/>
        </w:rPr>
        <w:t xml:space="preserve"> </w:t>
      </w:r>
      <w:r>
        <w:rPr>
          <w:b/>
          <w:i/>
          <w:w w:val="90"/>
        </w:rPr>
        <w:t>travel</w:t>
      </w:r>
      <w:r>
        <w:rPr>
          <w:b/>
          <w:i/>
          <w:spacing w:val="-10"/>
          <w:w w:val="90"/>
        </w:rPr>
        <w:t xml:space="preserve"> </w:t>
      </w:r>
      <w:r>
        <w:rPr>
          <w:b/>
          <w:i/>
          <w:w w:val="90"/>
        </w:rPr>
        <w:t>arrangements</w:t>
      </w:r>
      <w:r>
        <w:rPr>
          <w:b/>
          <w:i/>
          <w:spacing w:val="-9"/>
          <w:w w:val="90"/>
        </w:rPr>
        <w:t xml:space="preserve"> </w:t>
      </w:r>
      <w:r>
        <w:rPr>
          <w:b/>
          <w:i/>
          <w:w w:val="90"/>
        </w:rPr>
        <w:t>and</w:t>
      </w:r>
      <w:r>
        <w:rPr>
          <w:b/>
          <w:i/>
          <w:spacing w:val="-9"/>
          <w:w w:val="90"/>
        </w:rPr>
        <w:t xml:space="preserve"> </w:t>
      </w:r>
      <w:r>
        <w:rPr>
          <w:b/>
          <w:i/>
          <w:w w:val="90"/>
        </w:rPr>
        <w:t>dining</w:t>
      </w:r>
      <w:r>
        <w:rPr>
          <w:b/>
          <w:i/>
          <w:spacing w:val="-9"/>
          <w:w w:val="90"/>
        </w:rPr>
        <w:t xml:space="preserve"> </w:t>
      </w:r>
      <w:r>
        <w:rPr>
          <w:b/>
          <w:i/>
          <w:w w:val="90"/>
        </w:rPr>
        <w:t>choices</w:t>
      </w:r>
      <w:r>
        <w:rPr>
          <w:b/>
          <w:i/>
          <w:spacing w:val="-9"/>
          <w:w w:val="90"/>
        </w:rPr>
        <w:t xml:space="preserve"> </w:t>
      </w:r>
      <w:r>
        <w:rPr>
          <w:b/>
          <w:i/>
          <w:w w:val="90"/>
        </w:rPr>
        <w:t>within</w:t>
      </w:r>
      <w:r>
        <w:rPr>
          <w:b/>
          <w:i/>
          <w:spacing w:val="-9"/>
          <w:w w:val="90"/>
        </w:rPr>
        <w:t xml:space="preserve"> </w:t>
      </w:r>
      <w:r>
        <w:rPr>
          <w:b/>
          <w:i/>
          <w:w w:val="90"/>
        </w:rPr>
        <w:t>approved,</w:t>
      </w:r>
      <w:r>
        <w:rPr>
          <w:b/>
          <w:i/>
          <w:spacing w:val="-10"/>
          <w:w w:val="90"/>
        </w:rPr>
        <w:t xml:space="preserve"> </w:t>
      </w:r>
      <w:r>
        <w:rPr>
          <w:b/>
          <w:i/>
          <w:w w:val="90"/>
        </w:rPr>
        <w:t>budgeted amounts.</w:t>
      </w:r>
      <w:r>
        <w:rPr>
          <w:b/>
          <w:i/>
          <w:spacing w:val="-10"/>
          <w:w w:val="90"/>
        </w:rPr>
        <w:t xml:space="preserve"> </w:t>
      </w:r>
      <w:r>
        <w:rPr>
          <w:b/>
          <w:i/>
          <w:w w:val="90"/>
        </w:rPr>
        <w:t>We</w:t>
      </w:r>
      <w:r>
        <w:rPr>
          <w:b/>
          <w:i/>
          <w:spacing w:val="-9"/>
          <w:w w:val="90"/>
        </w:rPr>
        <w:t xml:space="preserve"> </w:t>
      </w:r>
      <w:r>
        <w:rPr>
          <w:b/>
          <w:i/>
          <w:w w:val="90"/>
        </w:rPr>
        <w:t>expect</w:t>
      </w:r>
      <w:r>
        <w:rPr>
          <w:b/>
          <w:i/>
          <w:spacing w:val="-9"/>
          <w:w w:val="90"/>
        </w:rPr>
        <w:t xml:space="preserve"> </w:t>
      </w:r>
      <w:r>
        <w:rPr>
          <w:b/>
          <w:i/>
          <w:w w:val="90"/>
        </w:rPr>
        <w:t>all</w:t>
      </w:r>
      <w:r>
        <w:rPr>
          <w:b/>
          <w:i/>
          <w:spacing w:val="-9"/>
          <w:w w:val="90"/>
        </w:rPr>
        <w:t xml:space="preserve"> </w:t>
      </w:r>
      <w:r>
        <w:rPr>
          <w:b/>
          <w:i/>
          <w:w w:val="90"/>
        </w:rPr>
        <w:t>volunteer</w:t>
      </w:r>
      <w:r>
        <w:rPr>
          <w:b/>
          <w:i/>
          <w:spacing w:val="-9"/>
          <w:w w:val="90"/>
        </w:rPr>
        <w:t xml:space="preserve"> </w:t>
      </w:r>
      <w:r>
        <w:rPr>
          <w:b/>
          <w:i/>
          <w:w w:val="90"/>
        </w:rPr>
        <w:t>leaders</w:t>
      </w:r>
      <w:r>
        <w:rPr>
          <w:b/>
          <w:i/>
          <w:spacing w:val="-10"/>
          <w:w w:val="90"/>
        </w:rPr>
        <w:t xml:space="preserve"> </w:t>
      </w:r>
      <w:r>
        <w:rPr>
          <w:b/>
          <w:i/>
          <w:w w:val="90"/>
        </w:rPr>
        <w:t>to</w:t>
      </w:r>
      <w:r>
        <w:rPr>
          <w:b/>
          <w:i/>
          <w:spacing w:val="-9"/>
          <w:w w:val="90"/>
        </w:rPr>
        <w:t xml:space="preserve"> </w:t>
      </w:r>
      <w:r>
        <w:rPr>
          <w:b/>
          <w:i/>
          <w:w w:val="90"/>
        </w:rPr>
        <w:t>make</w:t>
      </w:r>
      <w:r>
        <w:rPr>
          <w:b/>
          <w:i/>
          <w:spacing w:val="-9"/>
          <w:w w:val="90"/>
        </w:rPr>
        <w:t xml:space="preserve"> </w:t>
      </w:r>
      <w:r>
        <w:rPr>
          <w:b/>
          <w:i/>
          <w:w w:val="90"/>
        </w:rPr>
        <w:t>expenditure</w:t>
      </w:r>
      <w:r>
        <w:rPr>
          <w:b/>
          <w:i/>
          <w:spacing w:val="-9"/>
          <w:w w:val="90"/>
        </w:rPr>
        <w:t xml:space="preserve"> </w:t>
      </w:r>
      <w:r>
        <w:rPr>
          <w:b/>
          <w:i/>
          <w:w w:val="90"/>
        </w:rPr>
        <w:t>decisions</w:t>
      </w:r>
      <w:r>
        <w:rPr>
          <w:b/>
          <w:i/>
          <w:spacing w:val="-9"/>
          <w:w w:val="90"/>
        </w:rPr>
        <w:t xml:space="preserve"> </w:t>
      </w:r>
      <w:r>
        <w:rPr>
          <w:b/>
          <w:i/>
          <w:w w:val="90"/>
        </w:rPr>
        <w:t>that</w:t>
      </w:r>
      <w:r>
        <w:rPr>
          <w:b/>
          <w:i/>
          <w:spacing w:val="-9"/>
          <w:w w:val="90"/>
        </w:rPr>
        <w:t xml:space="preserve"> </w:t>
      </w:r>
      <w:r>
        <w:rPr>
          <w:b/>
          <w:i/>
          <w:w w:val="90"/>
        </w:rPr>
        <w:t>are</w:t>
      </w:r>
      <w:r>
        <w:rPr>
          <w:b/>
          <w:i/>
          <w:spacing w:val="-10"/>
          <w:w w:val="90"/>
        </w:rPr>
        <w:t xml:space="preserve"> </w:t>
      </w:r>
      <w:r>
        <w:rPr>
          <w:b/>
          <w:i/>
          <w:w w:val="90"/>
        </w:rPr>
        <w:t>in</w:t>
      </w:r>
      <w:r>
        <w:rPr>
          <w:b/>
          <w:i/>
          <w:spacing w:val="-9"/>
          <w:w w:val="90"/>
        </w:rPr>
        <w:t xml:space="preserve"> </w:t>
      </w:r>
      <w:r>
        <w:rPr>
          <w:b/>
          <w:i/>
          <w:w w:val="90"/>
        </w:rPr>
        <w:t>the</w:t>
      </w:r>
      <w:r>
        <w:rPr>
          <w:b/>
          <w:i/>
          <w:spacing w:val="-9"/>
          <w:w w:val="90"/>
        </w:rPr>
        <w:t xml:space="preserve"> </w:t>
      </w:r>
      <w:r>
        <w:rPr>
          <w:b/>
          <w:i/>
          <w:w w:val="90"/>
        </w:rPr>
        <w:t>best</w:t>
      </w:r>
      <w:r>
        <w:rPr>
          <w:b/>
          <w:i/>
          <w:spacing w:val="-9"/>
          <w:w w:val="90"/>
        </w:rPr>
        <w:t xml:space="preserve"> </w:t>
      </w:r>
      <w:r>
        <w:rPr>
          <w:b/>
          <w:i/>
          <w:w w:val="90"/>
        </w:rPr>
        <w:t>interests</w:t>
      </w:r>
      <w:r>
        <w:rPr>
          <w:b/>
          <w:i/>
          <w:spacing w:val="-9"/>
          <w:w w:val="90"/>
        </w:rPr>
        <w:t xml:space="preserve"> </w:t>
      </w:r>
      <w:r>
        <w:rPr>
          <w:b/>
          <w:i/>
          <w:w w:val="90"/>
        </w:rPr>
        <w:t xml:space="preserve">of </w:t>
      </w:r>
      <w:r>
        <w:rPr>
          <w:b/>
          <w:i/>
          <w:w w:val="85"/>
        </w:rPr>
        <w:t xml:space="preserve">Kansas SHRM. There is no guarantee that amounts over and above these approved guidelines will be </w:t>
      </w:r>
      <w:r>
        <w:rPr>
          <w:b/>
          <w:i/>
          <w:spacing w:val="-2"/>
          <w:w w:val="95"/>
        </w:rPr>
        <w:t>reimbursed.</w:t>
      </w:r>
    </w:p>
    <w:sectPr w:rsidR="00571254">
      <w:pgSz w:w="12240" w:h="15840"/>
      <w:pgMar w:top="1820" w:right="108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A7F8E"/>
    <w:multiLevelType w:val="hybridMultilevel"/>
    <w:tmpl w:val="66DA1540"/>
    <w:lvl w:ilvl="0" w:tplc="BC5CBC80">
      <w:start w:val="1"/>
      <w:numFmt w:val="decimal"/>
      <w:lvlText w:val="%1."/>
      <w:lvlJc w:val="left"/>
      <w:pPr>
        <w:ind w:left="406" w:hanging="216"/>
      </w:pPr>
      <w:rPr>
        <w:rFonts w:ascii="Arial" w:eastAsia="Arial" w:hAnsi="Arial" w:cs="Arial" w:hint="default"/>
        <w:b w:val="0"/>
        <w:bCs w:val="0"/>
        <w:i w:val="0"/>
        <w:iCs w:val="0"/>
        <w:spacing w:val="0"/>
        <w:w w:val="90"/>
        <w:sz w:val="22"/>
        <w:szCs w:val="22"/>
        <w:lang w:val="en-US" w:eastAsia="en-US" w:bidi="ar-SA"/>
      </w:rPr>
    </w:lvl>
    <w:lvl w:ilvl="1" w:tplc="078838AE">
      <w:numFmt w:val="bullet"/>
      <w:lvlText w:val="•"/>
      <w:lvlJc w:val="left"/>
      <w:pPr>
        <w:ind w:left="910" w:hanging="360"/>
      </w:pPr>
      <w:rPr>
        <w:rFonts w:ascii="Arial" w:eastAsia="Arial" w:hAnsi="Arial" w:cs="Arial" w:hint="default"/>
        <w:b w:val="0"/>
        <w:bCs w:val="0"/>
        <w:i w:val="0"/>
        <w:iCs w:val="0"/>
        <w:spacing w:val="0"/>
        <w:w w:val="131"/>
        <w:sz w:val="22"/>
        <w:szCs w:val="22"/>
        <w:lang w:val="en-US" w:eastAsia="en-US" w:bidi="ar-SA"/>
      </w:rPr>
    </w:lvl>
    <w:lvl w:ilvl="2" w:tplc="E1AE8FA4">
      <w:numFmt w:val="bullet"/>
      <w:lvlText w:val="o"/>
      <w:lvlJc w:val="left"/>
      <w:pPr>
        <w:ind w:left="910" w:hanging="361"/>
      </w:pPr>
      <w:rPr>
        <w:rFonts w:ascii="Courier New" w:eastAsia="Courier New" w:hAnsi="Courier New" w:cs="Courier New" w:hint="default"/>
        <w:b w:val="0"/>
        <w:bCs w:val="0"/>
        <w:i w:val="0"/>
        <w:iCs w:val="0"/>
        <w:spacing w:val="0"/>
        <w:w w:val="99"/>
        <w:sz w:val="22"/>
        <w:szCs w:val="22"/>
        <w:lang w:val="en-US" w:eastAsia="en-US" w:bidi="ar-SA"/>
      </w:rPr>
    </w:lvl>
    <w:lvl w:ilvl="3" w:tplc="F050E232">
      <w:numFmt w:val="bullet"/>
      <w:lvlText w:val="•"/>
      <w:lvlJc w:val="left"/>
      <w:pPr>
        <w:ind w:left="2955" w:hanging="361"/>
      </w:pPr>
      <w:rPr>
        <w:rFonts w:hint="default"/>
        <w:lang w:val="en-US" w:eastAsia="en-US" w:bidi="ar-SA"/>
      </w:rPr>
    </w:lvl>
    <w:lvl w:ilvl="4" w:tplc="137A7860">
      <w:numFmt w:val="bullet"/>
      <w:lvlText w:val="•"/>
      <w:lvlJc w:val="left"/>
      <w:pPr>
        <w:ind w:left="3973" w:hanging="361"/>
      </w:pPr>
      <w:rPr>
        <w:rFonts w:hint="default"/>
        <w:lang w:val="en-US" w:eastAsia="en-US" w:bidi="ar-SA"/>
      </w:rPr>
    </w:lvl>
    <w:lvl w:ilvl="5" w:tplc="5E902F86">
      <w:numFmt w:val="bullet"/>
      <w:lvlText w:val="•"/>
      <w:lvlJc w:val="left"/>
      <w:pPr>
        <w:ind w:left="4991" w:hanging="361"/>
      </w:pPr>
      <w:rPr>
        <w:rFonts w:hint="default"/>
        <w:lang w:val="en-US" w:eastAsia="en-US" w:bidi="ar-SA"/>
      </w:rPr>
    </w:lvl>
    <w:lvl w:ilvl="6" w:tplc="B4E2DCF2">
      <w:numFmt w:val="bullet"/>
      <w:lvlText w:val="•"/>
      <w:lvlJc w:val="left"/>
      <w:pPr>
        <w:ind w:left="6008" w:hanging="361"/>
      </w:pPr>
      <w:rPr>
        <w:rFonts w:hint="default"/>
        <w:lang w:val="en-US" w:eastAsia="en-US" w:bidi="ar-SA"/>
      </w:rPr>
    </w:lvl>
    <w:lvl w:ilvl="7" w:tplc="BA62C4D2">
      <w:numFmt w:val="bullet"/>
      <w:lvlText w:val="•"/>
      <w:lvlJc w:val="left"/>
      <w:pPr>
        <w:ind w:left="7026" w:hanging="361"/>
      </w:pPr>
      <w:rPr>
        <w:rFonts w:hint="default"/>
        <w:lang w:val="en-US" w:eastAsia="en-US" w:bidi="ar-SA"/>
      </w:rPr>
    </w:lvl>
    <w:lvl w:ilvl="8" w:tplc="53E6FBC0">
      <w:numFmt w:val="bullet"/>
      <w:lvlText w:val="•"/>
      <w:lvlJc w:val="left"/>
      <w:pPr>
        <w:ind w:left="8044" w:hanging="361"/>
      </w:pPr>
      <w:rPr>
        <w:rFonts w:hint="default"/>
        <w:lang w:val="en-US" w:eastAsia="en-US" w:bidi="ar-SA"/>
      </w:rPr>
    </w:lvl>
  </w:abstractNum>
  <w:abstractNum w:abstractNumId="1" w15:restartNumberingAfterBreak="0">
    <w:nsid w:val="20592C68"/>
    <w:multiLevelType w:val="hybridMultilevel"/>
    <w:tmpl w:val="BEF2E1BC"/>
    <w:lvl w:ilvl="0" w:tplc="74A68C8A">
      <w:start w:val="1"/>
      <w:numFmt w:val="decimal"/>
      <w:lvlText w:val="%1."/>
      <w:lvlJc w:val="left"/>
      <w:pPr>
        <w:ind w:left="190" w:hanging="217"/>
      </w:pPr>
      <w:rPr>
        <w:rFonts w:ascii="Arial" w:eastAsia="Arial" w:hAnsi="Arial" w:cs="Arial" w:hint="default"/>
        <w:b w:val="0"/>
        <w:bCs w:val="0"/>
        <w:i w:val="0"/>
        <w:iCs w:val="0"/>
        <w:spacing w:val="0"/>
        <w:w w:val="90"/>
        <w:sz w:val="22"/>
        <w:szCs w:val="22"/>
        <w:lang w:val="en-US" w:eastAsia="en-US" w:bidi="ar-SA"/>
      </w:rPr>
    </w:lvl>
    <w:lvl w:ilvl="1" w:tplc="09788FC0">
      <w:numFmt w:val="bullet"/>
      <w:lvlText w:val="•"/>
      <w:lvlJc w:val="left"/>
      <w:pPr>
        <w:ind w:left="910" w:hanging="360"/>
      </w:pPr>
      <w:rPr>
        <w:rFonts w:ascii="Arial" w:eastAsia="Arial" w:hAnsi="Arial" w:cs="Arial" w:hint="default"/>
        <w:b w:val="0"/>
        <w:bCs w:val="0"/>
        <w:i w:val="0"/>
        <w:iCs w:val="0"/>
        <w:spacing w:val="0"/>
        <w:w w:val="131"/>
        <w:sz w:val="22"/>
        <w:szCs w:val="22"/>
        <w:lang w:val="en-US" w:eastAsia="en-US" w:bidi="ar-SA"/>
      </w:rPr>
    </w:lvl>
    <w:lvl w:ilvl="2" w:tplc="37480BDE">
      <w:numFmt w:val="bullet"/>
      <w:lvlText w:val="•"/>
      <w:lvlJc w:val="left"/>
      <w:pPr>
        <w:ind w:left="1937" w:hanging="360"/>
      </w:pPr>
      <w:rPr>
        <w:rFonts w:hint="default"/>
        <w:lang w:val="en-US" w:eastAsia="en-US" w:bidi="ar-SA"/>
      </w:rPr>
    </w:lvl>
    <w:lvl w:ilvl="3" w:tplc="AC8040E4">
      <w:numFmt w:val="bullet"/>
      <w:lvlText w:val="•"/>
      <w:lvlJc w:val="left"/>
      <w:pPr>
        <w:ind w:left="2955" w:hanging="360"/>
      </w:pPr>
      <w:rPr>
        <w:rFonts w:hint="default"/>
        <w:lang w:val="en-US" w:eastAsia="en-US" w:bidi="ar-SA"/>
      </w:rPr>
    </w:lvl>
    <w:lvl w:ilvl="4" w:tplc="B49429F2">
      <w:numFmt w:val="bullet"/>
      <w:lvlText w:val="•"/>
      <w:lvlJc w:val="left"/>
      <w:pPr>
        <w:ind w:left="3973" w:hanging="360"/>
      </w:pPr>
      <w:rPr>
        <w:rFonts w:hint="default"/>
        <w:lang w:val="en-US" w:eastAsia="en-US" w:bidi="ar-SA"/>
      </w:rPr>
    </w:lvl>
    <w:lvl w:ilvl="5" w:tplc="B77CA450">
      <w:numFmt w:val="bullet"/>
      <w:lvlText w:val="•"/>
      <w:lvlJc w:val="left"/>
      <w:pPr>
        <w:ind w:left="4991" w:hanging="360"/>
      </w:pPr>
      <w:rPr>
        <w:rFonts w:hint="default"/>
        <w:lang w:val="en-US" w:eastAsia="en-US" w:bidi="ar-SA"/>
      </w:rPr>
    </w:lvl>
    <w:lvl w:ilvl="6" w:tplc="FCC0F9D4">
      <w:numFmt w:val="bullet"/>
      <w:lvlText w:val="•"/>
      <w:lvlJc w:val="left"/>
      <w:pPr>
        <w:ind w:left="6008" w:hanging="360"/>
      </w:pPr>
      <w:rPr>
        <w:rFonts w:hint="default"/>
        <w:lang w:val="en-US" w:eastAsia="en-US" w:bidi="ar-SA"/>
      </w:rPr>
    </w:lvl>
    <w:lvl w:ilvl="7" w:tplc="E8B4F298">
      <w:numFmt w:val="bullet"/>
      <w:lvlText w:val="•"/>
      <w:lvlJc w:val="left"/>
      <w:pPr>
        <w:ind w:left="7026" w:hanging="360"/>
      </w:pPr>
      <w:rPr>
        <w:rFonts w:hint="default"/>
        <w:lang w:val="en-US" w:eastAsia="en-US" w:bidi="ar-SA"/>
      </w:rPr>
    </w:lvl>
    <w:lvl w:ilvl="8" w:tplc="75B65594">
      <w:numFmt w:val="bullet"/>
      <w:lvlText w:val="•"/>
      <w:lvlJc w:val="left"/>
      <w:pPr>
        <w:ind w:left="8044" w:hanging="360"/>
      </w:pPr>
      <w:rPr>
        <w:rFonts w:hint="default"/>
        <w:lang w:val="en-US" w:eastAsia="en-US" w:bidi="ar-SA"/>
      </w:rPr>
    </w:lvl>
  </w:abstractNum>
  <w:abstractNum w:abstractNumId="2" w15:restartNumberingAfterBreak="0">
    <w:nsid w:val="47507CD8"/>
    <w:multiLevelType w:val="hybridMultilevel"/>
    <w:tmpl w:val="9E5A7262"/>
    <w:lvl w:ilvl="0" w:tplc="9148F23E">
      <w:start w:val="1"/>
      <w:numFmt w:val="decimal"/>
      <w:lvlText w:val="%1."/>
      <w:lvlJc w:val="left"/>
      <w:pPr>
        <w:ind w:left="406" w:hanging="216"/>
      </w:pPr>
      <w:rPr>
        <w:rFonts w:ascii="Arial" w:eastAsia="Arial" w:hAnsi="Arial" w:cs="Arial" w:hint="default"/>
        <w:b w:val="0"/>
        <w:bCs w:val="0"/>
        <w:i w:val="0"/>
        <w:iCs w:val="0"/>
        <w:spacing w:val="-1"/>
        <w:w w:val="90"/>
        <w:sz w:val="22"/>
        <w:szCs w:val="22"/>
        <w:lang w:val="en-US" w:eastAsia="en-US" w:bidi="ar-SA"/>
      </w:rPr>
    </w:lvl>
    <w:lvl w:ilvl="1" w:tplc="D86C320C">
      <w:numFmt w:val="bullet"/>
      <w:lvlText w:val="•"/>
      <w:lvlJc w:val="left"/>
      <w:pPr>
        <w:ind w:left="910" w:hanging="360"/>
      </w:pPr>
      <w:rPr>
        <w:rFonts w:ascii="Arial" w:eastAsia="Arial" w:hAnsi="Arial" w:cs="Arial" w:hint="default"/>
        <w:b w:val="0"/>
        <w:bCs w:val="0"/>
        <w:i w:val="0"/>
        <w:iCs w:val="0"/>
        <w:spacing w:val="0"/>
        <w:w w:val="131"/>
        <w:sz w:val="22"/>
        <w:szCs w:val="22"/>
        <w:lang w:val="en-US" w:eastAsia="en-US" w:bidi="ar-SA"/>
      </w:rPr>
    </w:lvl>
    <w:lvl w:ilvl="2" w:tplc="61B4A20C">
      <w:numFmt w:val="bullet"/>
      <w:lvlText w:val="•"/>
      <w:lvlJc w:val="left"/>
      <w:pPr>
        <w:ind w:left="1937" w:hanging="360"/>
      </w:pPr>
      <w:rPr>
        <w:rFonts w:hint="default"/>
        <w:lang w:val="en-US" w:eastAsia="en-US" w:bidi="ar-SA"/>
      </w:rPr>
    </w:lvl>
    <w:lvl w:ilvl="3" w:tplc="4F888050">
      <w:numFmt w:val="bullet"/>
      <w:lvlText w:val="•"/>
      <w:lvlJc w:val="left"/>
      <w:pPr>
        <w:ind w:left="2955" w:hanging="360"/>
      </w:pPr>
      <w:rPr>
        <w:rFonts w:hint="default"/>
        <w:lang w:val="en-US" w:eastAsia="en-US" w:bidi="ar-SA"/>
      </w:rPr>
    </w:lvl>
    <w:lvl w:ilvl="4" w:tplc="EA322EB8">
      <w:numFmt w:val="bullet"/>
      <w:lvlText w:val="•"/>
      <w:lvlJc w:val="left"/>
      <w:pPr>
        <w:ind w:left="3973" w:hanging="360"/>
      </w:pPr>
      <w:rPr>
        <w:rFonts w:hint="default"/>
        <w:lang w:val="en-US" w:eastAsia="en-US" w:bidi="ar-SA"/>
      </w:rPr>
    </w:lvl>
    <w:lvl w:ilvl="5" w:tplc="91862B7E">
      <w:numFmt w:val="bullet"/>
      <w:lvlText w:val="•"/>
      <w:lvlJc w:val="left"/>
      <w:pPr>
        <w:ind w:left="4991" w:hanging="360"/>
      </w:pPr>
      <w:rPr>
        <w:rFonts w:hint="default"/>
        <w:lang w:val="en-US" w:eastAsia="en-US" w:bidi="ar-SA"/>
      </w:rPr>
    </w:lvl>
    <w:lvl w:ilvl="6" w:tplc="061A50A6">
      <w:numFmt w:val="bullet"/>
      <w:lvlText w:val="•"/>
      <w:lvlJc w:val="left"/>
      <w:pPr>
        <w:ind w:left="6008" w:hanging="360"/>
      </w:pPr>
      <w:rPr>
        <w:rFonts w:hint="default"/>
        <w:lang w:val="en-US" w:eastAsia="en-US" w:bidi="ar-SA"/>
      </w:rPr>
    </w:lvl>
    <w:lvl w:ilvl="7" w:tplc="6A441196">
      <w:numFmt w:val="bullet"/>
      <w:lvlText w:val="•"/>
      <w:lvlJc w:val="left"/>
      <w:pPr>
        <w:ind w:left="7026" w:hanging="360"/>
      </w:pPr>
      <w:rPr>
        <w:rFonts w:hint="default"/>
        <w:lang w:val="en-US" w:eastAsia="en-US" w:bidi="ar-SA"/>
      </w:rPr>
    </w:lvl>
    <w:lvl w:ilvl="8" w:tplc="F3D6E85C">
      <w:numFmt w:val="bullet"/>
      <w:lvlText w:val="•"/>
      <w:lvlJc w:val="left"/>
      <w:pPr>
        <w:ind w:left="8044" w:hanging="360"/>
      </w:pPr>
      <w:rPr>
        <w:rFonts w:hint="default"/>
        <w:lang w:val="en-US" w:eastAsia="en-US" w:bidi="ar-SA"/>
      </w:rPr>
    </w:lvl>
  </w:abstractNum>
  <w:num w:numId="1" w16cid:durableId="1337269519">
    <w:abstractNumId w:val="1"/>
  </w:num>
  <w:num w:numId="2" w16cid:durableId="631787636">
    <w:abstractNumId w:val="0"/>
  </w:num>
  <w:num w:numId="3" w16cid:durableId="7099140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254"/>
    <w:rsid w:val="00194056"/>
    <w:rsid w:val="003A09BD"/>
    <w:rsid w:val="00571254"/>
    <w:rsid w:val="0061030B"/>
    <w:rsid w:val="007B7056"/>
    <w:rsid w:val="00D84E62"/>
    <w:rsid w:val="00DF15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B265E"/>
  <w15:docId w15:val="{2F1346FC-A837-164F-9ACB-12B61F1F8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9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910" w:hanging="360"/>
    </w:pPr>
  </w:style>
  <w:style w:type="paragraph" w:styleId="ListParagraph">
    <w:name w:val="List Paragraph"/>
    <w:basedOn w:val="Normal"/>
    <w:uiPriority w:val="1"/>
    <w:qFormat/>
    <w:pPr>
      <w:spacing w:before="54"/>
      <w:ind w:left="91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1142</Words>
  <Characters>6331</Characters>
  <Application>Microsoft Office Word</Application>
  <DocSecurity>0</DocSecurity>
  <Lines>140</Lines>
  <Paragraphs>88</Paragraphs>
  <ScaleCrop>false</ScaleCrop>
  <Company/>
  <LinksUpToDate>false</LinksUpToDate>
  <CharactersWithSpaces>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Kansas SHRM Expense Reimbursement Guidelines Jan 2025</dc:title>
  <dc:creator>Ashley.Esquibel</dc:creator>
  <cp:lastModifiedBy>Natalie Bright</cp:lastModifiedBy>
  <cp:revision>2</cp:revision>
  <cp:lastPrinted>2025-12-16T13:39:00Z</cp:lastPrinted>
  <dcterms:created xsi:type="dcterms:W3CDTF">2026-02-11T14:54:00Z</dcterms:created>
  <dcterms:modified xsi:type="dcterms:W3CDTF">2026-02-11T14:54:00Z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2025-01-09T00:00:00Z</vt:filetime>
  </property>
  <property fmtid="{D5CDD505-2E9C-101B-9397-08002B2CF9AE}" pid="3" name="Creator">
    <vt:lpwstr>PScript5.dll Version 5.2.2</vt:lpwstr>
  </property>
  <property fmtid="{D5CDD505-2E9C-101B-9397-08002B2CF9AE}" pid="4" name="LastSaved">
    <vt:filetime>2025-12-16T00:00:00Z</vt:filetime>
  </property>
  <property fmtid="{D5CDD505-2E9C-101B-9397-08002B2CF9AE}" pid="5" name="Producer">
    <vt:lpwstr>Acrobat Distiller 24.0 (Windows)</vt:lpwstr>
  </property>
</Properties>
</file>